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CC" w:rsidRPr="000356CC" w:rsidRDefault="00460024" w:rsidP="000356CC">
      <w:pPr>
        <w:jc w:val="center"/>
        <w:rPr>
          <w:rFonts w:ascii="仿宋" w:eastAsia="仿宋" w:hAnsi="仿宋"/>
          <w:b/>
          <w:color w:val="000000"/>
          <w:spacing w:val="-20"/>
          <w:sz w:val="32"/>
        </w:rPr>
      </w:pPr>
      <w:r w:rsidRPr="00EC060C">
        <w:rPr>
          <w:rFonts w:ascii="仿宋" w:eastAsia="仿宋" w:hAnsi="仿宋" w:hint="eastAsia"/>
          <w:b/>
          <w:color w:val="000000"/>
          <w:sz w:val="32"/>
        </w:rPr>
        <w:t>马鞍山师专</w:t>
      </w:r>
      <w:r>
        <w:rPr>
          <w:rFonts w:ascii="仿宋" w:eastAsia="仿宋" w:hAnsi="仿宋" w:hint="eastAsia"/>
          <w:b/>
          <w:color w:val="000000"/>
          <w:sz w:val="32"/>
        </w:rPr>
        <w:t>经济与社会管理学院滨</w:t>
      </w:r>
      <w:r>
        <w:rPr>
          <w:rFonts w:ascii="仿宋" w:eastAsia="仿宋" w:hAnsi="仿宋"/>
          <w:b/>
          <w:color w:val="000000"/>
          <w:sz w:val="32"/>
        </w:rPr>
        <w:t>江校区教学场所改造设计</w:t>
      </w:r>
      <w:r w:rsidRPr="00EC060C">
        <w:rPr>
          <w:rFonts w:ascii="仿宋" w:eastAsia="仿宋" w:hAnsi="仿宋" w:hint="eastAsia"/>
          <w:b/>
          <w:color w:val="000000"/>
          <w:sz w:val="32"/>
        </w:rPr>
        <w:t>项目</w:t>
      </w:r>
      <w:r>
        <w:rPr>
          <w:rFonts w:ascii="仿宋" w:eastAsia="仿宋" w:hAnsi="仿宋" w:hint="eastAsia"/>
          <w:b/>
          <w:color w:val="000000"/>
          <w:sz w:val="32"/>
        </w:rPr>
        <w:t>采购</w:t>
      </w:r>
      <w:bookmarkStart w:id="0" w:name="_GoBack"/>
      <w:bookmarkEnd w:id="0"/>
      <w:r w:rsidR="001C5555">
        <w:rPr>
          <w:rFonts w:ascii="仿宋" w:eastAsia="仿宋" w:hAnsi="仿宋" w:hint="eastAsia"/>
          <w:b/>
          <w:color w:val="000000"/>
          <w:sz w:val="32"/>
        </w:rPr>
        <w:t>询价</w:t>
      </w:r>
      <w:r w:rsidR="000E53F6" w:rsidRPr="0037229F">
        <w:rPr>
          <w:rFonts w:ascii="仿宋" w:eastAsia="仿宋" w:hAnsi="仿宋" w:hint="eastAsia"/>
          <w:b/>
          <w:color w:val="000000"/>
          <w:spacing w:val="-20"/>
          <w:sz w:val="32"/>
        </w:rPr>
        <w:t>报价单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    </w:t>
      </w: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7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7C2" w:rsidRDefault="004A17C2" w:rsidP="000E53F6">
      <w:r>
        <w:separator/>
      </w:r>
    </w:p>
  </w:endnote>
  <w:endnote w:type="continuationSeparator" w:id="0">
    <w:p w:rsidR="004A17C2" w:rsidRDefault="004A17C2" w:rsidP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7C2" w:rsidRDefault="004A17C2" w:rsidP="000E53F6">
      <w:r>
        <w:separator/>
      </w:r>
    </w:p>
  </w:footnote>
  <w:footnote w:type="continuationSeparator" w:id="0">
    <w:p w:rsidR="004A17C2" w:rsidRDefault="004A17C2" w:rsidP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5"/>
    <w:rsid w:val="000356CC"/>
    <w:rsid w:val="00095B29"/>
    <w:rsid w:val="000A083F"/>
    <w:rsid w:val="000E53F6"/>
    <w:rsid w:val="001B23B7"/>
    <w:rsid w:val="001C547E"/>
    <w:rsid w:val="001C5555"/>
    <w:rsid w:val="00287A06"/>
    <w:rsid w:val="00344518"/>
    <w:rsid w:val="0037229F"/>
    <w:rsid w:val="003D1EA5"/>
    <w:rsid w:val="00460024"/>
    <w:rsid w:val="004A17C2"/>
    <w:rsid w:val="00544F20"/>
    <w:rsid w:val="005C4B7D"/>
    <w:rsid w:val="0062062F"/>
    <w:rsid w:val="00745F5A"/>
    <w:rsid w:val="007B7AA7"/>
    <w:rsid w:val="009478D6"/>
    <w:rsid w:val="009951CC"/>
    <w:rsid w:val="00A171D6"/>
    <w:rsid w:val="00A4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71789-15BB-4956-91A8-DD715B4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3F6"/>
    <w:rPr>
      <w:sz w:val="18"/>
      <w:szCs w:val="18"/>
    </w:rPr>
  </w:style>
  <w:style w:type="paragraph" w:styleId="a7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11</cp:revision>
  <dcterms:created xsi:type="dcterms:W3CDTF">2023-04-10T02:56:00Z</dcterms:created>
  <dcterms:modified xsi:type="dcterms:W3CDTF">2024-08-06T08:33:00Z</dcterms:modified>
</cp:coreProperties>
</file>