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96" w:rsidRDefault="00D62496" w:rsidP="00D62496">
      <w:pPr>
        <w:widowControl/>
        <w:spacing w:before="300" w:after="150"/>
        <w:jc w:val="center"/>
        <w:outlineLvl w:val="2"/>
        <w:rPr>
          <w:rFonts w:ascii="inherit" w:eastAsia="微软雅黑" w:hAnsi="inherit" w:cs="Helvetica" w:hint="eastAsia"/>
          <w:color w:val="333333"/>
          <w:kern w:val="0"/>
          <w:sz w:val="36"/>
          <w:szCs w:val="36"/>
        </w:rPr>
      </w:pPr>
      <w:bookmarkStart w:id="0" w:name="_GoBack"/>
      <w:bookmarkEnd w:id="0"/>
      <w:r w:rsidRPr="00DF5C77">
        <w:rPr>
          <w:rFonts w:ascii="inherit" w:eastAsia="微软雅黑" w:hAnsi="inherit" w:cs="Helvetica" w:hint="eastAsia"/>
          <w:color w:val="333333"/>
          <w:kern w:val="0"/>
          <w:sz w:val="36"/>
          <w:szCs w:val="36"/>
        </w:rPr>
        <w:t>马鞍山</w:t>
      </w:r>
      <w:r w:rsidRPr="00DF5C77">
        <w:rPr>
          <w:rFonts w:ascii="inherit" w:eastAsia="微软雅黑" w:hAnsi="inherit" w:cs="Helvetica"/>
          <w:color w:val="333333"/>
          <w:kern w:val="0"/>
          <w:sz w:val="36"/>
          <w:szCs w:val="36"/>
        </w:rPr>
        <w:t>师范高等专科学校信息公开年度报告</w:t>
      </w:r>
      <w:r w:rsidRPr="00DD0082">
        <w:rPr>
          <w:rFonts w:ascii="inherit" w:eastAsia="微软雅黑" w:hAnsi="inherit" w:cs="Helvetica"/>
          <w:color w:val="333333"/>
          <w:kern w:val="0"/>
          <w:sz w:val="36"/>
          <w:szCs w:val="36"/>
        </w:rPr>
        <w:t>（</w:t>
      </w:r>
      <w:r w:rsidRPr="00DD0082">
        <w:rPr>
          <w:rFonts w:ascii="inherit" w:eastAsia="微软雅黑" w:hAnsi="inherit" w:cs="Helvetica"/>
          <w:color w:val="333333"/>
          <w:kern w:val="0"/>
          <w:sz w:val="36"/>
          <w:szCs w:val="36"/>
        </w:rPr>
        <w:t>202</w:t>
      </w:r>
      <w:r>
        <w:rPr>
          <w:rFonts w:ascii="inherit" w:eastAsia="微软雅黑" w:hAnsi="inherit" w:cs="Helvetica" w:hint="eastAsia"/>
          <w:color w:val="333333"/>
          <w:kern w:val="0"/>
          <w:sz w:val="36"/>
          <w:szCs w:val="36"/>
        </w:rPr>
        <w:t>1</w:t>
      </w:r>
      <w:r w:rsidRPr="00DD0082">
        <w:rPr>
          <w:rFonts w:ascii="inherit" w:eastAsia="微软雅黑" w:hAnsi="inherit" w:cs="Helvetica"/>
          <w:color w:val="333333"/>
          <w:kern w:val="0"/>
          <w:sz w:val="36"/>
          <w:szCs w:val="36"/>
        </w:rPr>
        <w:t>-20</w:t>
      </w:r>
      <w:r>
        <w:rPr>
          <w:rFonts w:ascii="inherit" w:eastAsia="微软雅黑" w:hAnsi="inherit" w:cs="Helvetica" w:hint="eastAsia"/>
          <w:color w:val="333333"/>
          <w:kern w:val="0"/>
          <w:sz w:val="36"/>
          <w:szCs w:val="36"/>
        </w:rPr>
        <w:t>22</w:t>
      </w:r>
      <w:r w:rsidRPr="00DD0082">
        <w:rPr>
          <w:rFonts w:ascii="inherit" w:eastAsia="微软雅黑" w:hAnsi="inherit" w:cs="Helvetica"/>
          <w:color w:val="333333"/>
          <w:kern w:val="0"/>
          <w:sz w:val="36"/>
          <w:szCs w:val="36"/>
        </w:rPr>
        <w:t>学年度）</w:t>
      </w:r>
    </w:p>
    <w:p w:rsidR="008D0B29" w:rsidRPr="0086416E" w:rsidRDefault="00D62496" w:rsidP="00CB719C">
      <w:pPr>
        <w:widowControl/>
        <w:spacing w:after="150" w:line="480" w:lineRule="atLeast"/>
        <w:ind w:firstLine="482"/>
        <w:jc w:val="left"/>
        <w:rPr>
          <w:rFonts w:ascii="宋体" w:eastAsia="宋体" w:hAnsi="宋体" w:cs="宋体"/>
          <w:color w:val="000000"/>
          <w:kern w:val="0"/>
          <w:sz w:val="24"/>
          <w:szCs w:val="24"/>
        </w:rPr>
      </w:pPr>
      <w:r w:rsidRPr="0086416E">
        <w:rPr>
          <w:rFonts w:ascii="宋体" w:eastAsia="宋体" w:hAnsi="宋体" w:cs="宋体" w:hint="eastAsia"/>
          <w:color w:val="000000"/>
          <w:kern w:val="0"/>
          <w:sz w:val="24"/>
          <w:szCs w:val="24"/>
        </w:rPr>
        <w:t>根据</w:t>
      </w:r>
      <w:r w:rsidR="001B2EAF" w:rsidRPr="0086416E">
        <w:rPr>
          <w:rFonts w:ascii="宋体" w:eastAsia="宋体" w:hAnsi="宋体" w:cs="宋体" w:hint="eastAsia"/>
          <w:color w:val="000000"/>
          <w:kern w:val="0"/>
          <w:sz w:val="24"/>
          <w:szCs w:val="24"/>
        </w:rPr>
        <w:t>《高等学校信息公开办法》(中华人民共和国教育部令第29号)、《教育部办公厅关于施行</w:t>
      </w:r>
      <w:r w:rsidR="00DF5C77">
        <w:rPr>
          <w:rFonts w:ascii="宋体" w:eastAsia="宋体" w:hAnsi="宋体" w:cs="宋体" w:hint="eastAsia"/>
          <w:color w:val="000000"/>
          <w:kern w:val="0"/>
          <w:sz w:val="24"/>
          <w:szCs w:val="24"/>
        </w:rPr>
        <w:t>&lt;高等学校信息公开办法&gt;</w:t>
      </w:r>
      <w:r w:rsidR="001B2EAF" w:rsidRPr="0086416E">
        <w:rPr>
          <w:rFonts w:ascii="宋体" w:eastAsia="宋体" w:hAnsi="宋体" w:cs="宋体" w:hint="eastAsia"/>
          <w:color w:val="000000"/>
          <w:kern w:val="0"/>
          <w:sz w:val="24"/>
          <w:szCs w:val="24"/>
        </w:rPr>
        <w:t>的通知》( 教</w:t>
      </w:r>
      <w:proofErr w:type="gramStart"/>
      <w:r w:rsidR="001B2EAF" w:rsidRPr="0086416E">
        <w:rPr>
          <w:rFonts w:ascii="宋体" w:eastAsia="宋体" w:hAnsi="宋体" w:cs="宋体" w:hint="eastAsia"/>
          <w:color w:val="000000"/>
          <w:kern w:val="0"/>
          <w:sz w:val="24"/>
          <w:szCs w:val="24"/>
        </w:rPr>
        <w:t>办厅函</w:t>
      </w:r>
      <w:proofErr w:type="gramEnd"/>
      <w:r w:rsidR="001B2EAF" w:rsidRPr="0086416E">
        <w:rPr>
          <w:rFonts w:ascii="宋体" w:eastAsia="宋体" w:hAnsi="宋体" w:cs="宋体" w:hint="eastAsia"/>
          <w:color w:val="000000"/>
          <w:kern w:val="0"/>
          <w:sz w:val="24"/>
          <w:szCs w:val="24"/>
        </w:rPr>
        <w:t>[2010] 44号)要求，</w:t>
      </w:r>
      <w:r w:rsidRPr="0086416E">
        <w:rPr>
          <w:rFonts w:ascii="宋体" w:eastAsia="宋体" w:hAnsi="宋体" w:cs="宋体" w:hint="eastAsia"/>
          <w:color w:val="000000"/>
          <w:kern w:val="0"/>
          <w:sz w:val="24"/>
          <w:szCs w:val="24"/>
        </w:rPr>
        <w:t>按照《高等学校信息公开事项清单》（以下简称《清单》）规定，现编制</w:t>
      </w:r>
      <w:r w:rsidR="008D0B29" w:rsidRPr="0086416E">
        <w:rPr>
          <w:rFonts w:ascii="宋体" w:eastAsia="宋体" w:hAnsi="宋体" w:cs="宋体" w:hint="eastAsia"/>
          <w:color w:val="000000"/>
          <w:kern w:val="0"/>
          <w:sz w:val="24"/>
          <w:szCs w:val="24"/>
        </w:rPr>
        <w:t>马鞍山</w:t>
      </w:r>
      <w:r w:rsidR="008D0B29" w:rsidRPr="0086416E">
        <w:rPr>
          <w:rFonts w:ascii="宋体" w:eastAsia="宋体" w:hAnsi="宋体" w:cs="宋体"/>
          <w:color w:val="000000"/>
          <w:kern w:val="0"/>
          <w:sz w:val="24"/>
          <w:szCs w:val="24"/>
        </w:rPr>
        <w:t>师范高等专科学校</w:t>
      </w:r>
      <w:r w:rsidR="008D0B29" w:rsidRPr="0086416E">
        <w:rPr>
          <w:rFonts w:ascii="宋体" w:eastAsia="宋体" w:hAnsi="宋体" w:cs="宋体" w:hint="eastAsia"/>
          <w:color w:val="000000"/>
          <w:kern w:val="0"/>
          <w:sz w:val="24"/>
          <w:szCs w:val="24"/>
        </w:rPr>
        <w:t>信息公开年度报</w:t>
      </w:r>
      <w:r w:rsidR="00433F8C">
        <w:rPr>
          <w:rFonts w:ascii="宋体" w:eastAsia="宋体" w:hAnsi="宋体" w:cs="宋体" w:hint="eastAsia"/>
          <w:color w:val="000000"/>
          <w:kern w:val="0"/>
          <w:sz w:val="24"/>
          <w:szCs w:val="24"/>
        </w:rPr>
        <w:t>告</w:t>
      </w:r>
      <w:r w:rsidRPr="0086416E">
        <w:rPr>
          <w:rFonts w:ascii="宋体" w:eastAsia="宋体" w:hAnsi="宋体" w:cs="宋体" w:hint="eastAsia"/>
          <w:color w:val="000000"/>
          <w:kern w:val="0"/>
          <w:sz w:val="24"/>
          <w:szCs w:val="24"/>
        </w:rPr>
        <w:t>（202</w:t>
      </w:r>
      <w:r w:rsidR="008D0B29" w:rsidRPr="0086416E">
        <w:rPr>
          <w:rFonts w:ascii="宋体" w:eastAsia="宋体" w:hAnsi="宋体" w:cs="宋体" w:hint="eastAsia"/>
          <w:color w:val="000000"/>
          <w:kern w:val="0"/>
          <w:sz w:val="24"/>
          <w:szCs w:val="24"/>
        </w:rPr>
        <w:t>1</w:t>
      </w:r>
      <w:r w:rsidRPr="0086416E">
        <w:rPr>
          <w:rFonts w:ascii="宋体" w:eastAsia="宋体" w:hAnsi="宋体" w:cs="宋体" w:hint="eastAsia"/>
          <w:color w:val="000000"/>
          <w:kern w:val="0"/>
          <w:sz w:val="24"/>
          <w:szCs w:val="24"/>
        </w:rPr>
        <w:t>-202</w:t>
      </w:r>
      <w:r w:rsidR="008D0B29" w:rsidRPr="0086416E">
        <w:rPr>
          <w:rFonts w:ascii="宋体" w:eastAsia="宋体" w:hAnsi="宋体" w:cs="宋体" w:hint="eastAsia"/>
          <w:color w:val="000000"/>
          <w:kern w:val="0"/>
          <w:sz w:val="24"/>
          <w:szCs w:val="24"/>
        </w:rPr>
        <w:t>2</w:t>
      </w:r>
      <w:r w:rsidRPr="0086416E">
        <w:rPr>
          <w:rFonts w:ascii="宋体" w:eastAsia="宋体" w:hAnsi="宋体" w:cs="宋体" w:hint="eastAsia"/>
          <w:color w:val="000000"/>
          <w:kern w:val="0"/>
          <w:sz w:val="24"/>
          <w:szCs w:val="24"/>
        </w:rPr>
        <w:t>学年度）。</w:t>
      </w:r>
    </w:p>
    <w:p w:rsidR="00F408D9" w:rsidRPr="0086416E" w:rsidRDefault="00D62496" w:rsidP="00CB719C">
      <w:pPr>
        <w:widowControl/>
        <w:spacing w:after="150" w:line="480" w:lineRule="atLeast"/>
        <w:ind w:firstLine="482"/>
        <w:jc w:val="left"/>
        <w:rPr>
          <w:rFonts w:ascii="宋体" w:eastAsia="宋体" w:hAnsi="宋体" w:cs="宋体"/>
          <w:color w:val="000000"/>
          <w:kern w:val="0"/>
          <w:sz w:val="24"/>
          <w:szCs w:val="24"/>
        </w:rPr>
      </w:pPr>
      <w:r w:rsidRPr="0086416E">
        <w:rPr>
          <w:rFonts w:ascii="宋体" w:eastAsia="宋体" w:hAnsi="宋体" w:cs="宋体" w:hint="eastAsia"/>
          <w:color w:val="000000"/>
          <w:kern w:val="0"/>
          <w:sz w:val="24"/>
          <w:szCs w:val="24"/>
        </w:rPr>
        <w:t>全文内容包括概述，主动公开</w:t>
      </w:r>
      <w:r w:rsidR="00433F8C">
        <w:rPr>
          <w:rFonts w:ascii="宋体" w:eastAsia="宋体" w:hAnsi="宋体" w:cs="宋体" w:hint="eastAsia"/>
          <w:color w:val="000000"/>
          <w:kern w:val="0"/>
          <w:sz w:val="24"/>
          <w:szCs w:val="24"/>
        </w:rPr>
        <w:t>信息</w:t>
      </w:r>
      <w:r w:rsidRPr="0086416E">
        <w:rPr>
          <w:rFonts w:ascii="宋体" w:eastAsia="宋体" w:hAnsi="宋体" w:cs="宋体" w:hint="eastAsia"/>
          <w:color w:val="000000"/>
          <w:kern w:val="0"/>
          <w:sz w:val="24"/>
          <w:szCs w:val="24"/>
        </w:rPr>
        <w:t>情况，依申请公开和不予公开情况，对信息公开的评议情况，因学校信息公开工作受到举报、复议、诉讼的</w:t>
      </w:r>
      <w:r w:rsidR="00433F8C">
        <w:rPr>
          <w:rFonts w:ascii="宋体" w:eastAsia="宋体" w:hAnsi="宋体" w:cs="宋体" w:hint="eastAsia"/>
          <w:color w:val="000000"/>
          <w:kern w:val="0"/>
          <w:sz w:val="24"/>
          <w:szCs w:val="24"/>
        </w:rPr>
        <w:t>情况，</w:t>
      </w:r>
      <w:r w:rsidR="00BE79CF" w:rsidRPr="00BE79CF">
        <w:rPr>
          <w:rFonts w:ascii="宋体" w:eastAsia="宋体" w:hAnsi="宋体" w:cs="宋体" w:hint="eastAsia"/>
          <w:color w:val="000000"/>
          <w:kern w:val="0"/>
          <w:sz w:val="24"/>
          <w:szCs w:val="24"/>
        </w:rPr>
        <w:t>信息公开工作的经验做法、存在问题和改进措施</w:t>
      </w:r>
      <w:r w:rsidR="00433F8C">
        <w:rPr>
          <w:rFonts w:ascii="宋体" w:eastAsia="宋体" w:hAnsi="宋体" w:cs="宋体" w:hint="eastAsia"/>
          <w:color w:val="000000"/>
          <w:kern w:val="0"/>
          <w:sz w:val="24"/>
          <w:szCs w:val="24"/>
        </w:rPr>
        <w:t>和</w:t>
      </w:r>
      <w:r w:rsidR="00433F8C" w:rsidRPr="000A5B88">
        <w:rPr>
          <w:rFonts w:ascii="宋体" w:eastAsia="宋体" w:hAnsi="宋体" w:cs="宋体" w:hint="eastAsia"/>
          <w:color w:val="000000"/>
          <w:kern w:val="0"/>
          <w:sz w:val="24"/>
          <w:szCs w:val="24"/>
        </w:rPr>
        <w:t>马鞍山师范高等专科学校《清单》事项公开情况表</w:t>
      </w:r>
      <w:r w:rsidRPr="0086416E">
        <w:rPr>
          <w:rFonts w:ascii="宋体" w:eastAsia="宋体" w:hAnsi="宋体" w:cs="宋体" w:hint="eastAsia"/>
          <w:color w:val="000000"/>
          <w:kern w:val="0"/>
          <w:sz w:val="24"/>
          <w:szCs w:val="24"/>
        </w:rPr>
        <w:t>。本报告中所列数据的统计时间为202</w:t>
      </w:r>
      <w:r w:rsidR="008D0B29" w:rsidRPr="0086416E">
        <w:rPr>
          <w:rFonts w:ascii="宋体" w:eastAsia="宋体" w:hAnsi="宋体" w:cs="宋体" w:hint="eastAsia"/>
          <w:color w:val="000000"/>
          <w:kern w:val="0"/>
          <w:sz w:val="24"/>
          <w:szCs w:val="24"/>
        </w:rPr>
        <w:t>1</w:t>
      </w:r>
      <w:r w:rsidRPr="0086416E">
        <w:rPr>
          <w:rFonts w:ascii="宋体" w:eastAsia="宋体" w:hAnsi="宋体" w:cs="宋体" w:hint="eastAsia"/>
          <w:color w:val="000000"/>
          <w:kern w:val="0"/>
          <w:sz w:val="24"/>
          <w:szCs w:val="24"/>
        </w:rPr>
        <w:t>年9月1日至202</w:t>
      </w:r>
      <w:r w:rsidR="008D0B29" w:rsidRPr="0086416E">
        <w:rPr>
          <w:rFonts w:ascii="宋体" w:eastAsia="宋体" w:hAnsi="宋体" w:cs="宋体" w:hint="eastAsia"/>
          <w:color w:val="000000"/>
          <w:kern w:val="0"/>
          <w:sz w:val="24"/>
          <w:szCs w:val="24"/>
        </w:rPr>
        <w:t>2</w:t>
      </w:r>
      <w:r w:rsidRPr="0086416E">
        <w:rPr>
          <w:rFonts w:ascii="宋体" w:eastAsia="宋体" w:hAnsi="宋体" w:cs="宋体" w:hint="eastAsia"/>
          <w:color w:val="000000"/>
          <w:kern w:val="0"/>
          <w:sz w:val="24"/>
          <w:szCs w:val="24"/>
        </w:rPr>
        <w:t>年8月31日。</w:t>
      </w:r>
    </w:p>
    <w:p w:rsidR="0086416E" w:rsidRPr="000A5B88" w:rsidRDefault="0086416E" w:rsidP="0086416E">
      <w:pPr>
        <w:widowControl/>
        <w:spacing w:after="150" w:line="480" w:lineRule="atLeast"/>
        <w:ind w:firstLine="480"/>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一、概述</w:t>
      </w:r>
    </w:p>
    <w:p w:rsidR="0086416E" w:rsidRPr="000A5B88" w:rsidRDefault="002928B3" w:rsidP="00CB719C">
      <w:pPr>
        <w:widowControl/>
        <w:spacing w:after="150" w:line="480" w:lineRule="atLeast"/>
        <w:ind w:firstLine="48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学校</w:t>
      </w:r>
      <w:r w:rsidRPr="002928B3">
        <w:rPr>
          <w:rFonts w:ascii="宋体" w:eastAsia="宋体" w:hAnsi="宋体" w:cs="宋体" w:hint="eastAsia"/>
          <w:color w:val="000000"/>
          <w:kern w:val="0"/>
          <w:sz w:val="24"/>
          <w:szCs w:val="24"/>
        </w:rPr>
        <w:t>牢固树立“以公开为原则，不公开为例外”的理念，切实保障</w:t>
      </w:r>
      <w:r>
        <w:rPr>
          <w:rFonts w:ascii="宋体" w:eastAsia="宋体" w:hAnsi="宋体" w:cs="宋体" w:hint="eastAsia"/>
          <w:color w:val="000000"/>
          <w:kern w:val="0"/>
          <w:sz w:val="24"/>
          <w:szCs w:val="24"/>
        </w:rPr>
        <w:t>学校</w:t>
      </w:r>
      <w:r w:rsidRPr="002928B3">
        <w:rPr>
          <w:rFonts w:ascii="宋体" w:eastAsia="宋体" w:hAnsi="宋体" w:cs="宋体" w:hint="eastAsia"/>
          <w:color w:val="000000"/>
          <w:kern w:val="0"/>
          <w:sz w:val="24"/>
          <w:szCs w:val="24"/>
        </w:rPr>
        <w:t>师生的知情权、参与权和监督权，提高各项工作透明度，深入推进</w:t>
      </w:r>
      <w:r>
        <w:rPr>
          <w:rFonts w:ascii="宋体" w:eastAsia="宋体" w:hAnsi="宋体" w:cs="宋体" w:hint="eastAsia"/>
          <w:color w:val="000000"/>
          <w:kern w:val="0"/>
          <w:sz w:val="24"/>
          <w:szCs w:val="24"/>
        </w:rPr>
        <w:t>学校</w:t>
      </w:r>
      <w:r w:rsidRPr="002928B3">
        <w:rPr>
          <w:rFonts w:ascii="宋体" w:eastAsia="宋体" w:hAnsi="宋体" w:cs="宋体" w:hint="eastAsia"/>
          <w:color w:val="000000"/>
          <w:kern w:val="0"/>
          <w:sz w:val="24"/>
          <w:szCs w:val="24"/>
        </w:rPr>
        <w:t>民主管理和民主监督工作。</w:t>
      </w:r>
      <w:r w:rsidRPr="0085412B">
        <w:rPr>
          <w:rFonts w:ascii="宋体" w:eastAsia="宋体" w:hAnsi="宋体" w:cs="宋体" w:hint="eastAsia"/>
          <w:color w:val="000000"/>
          <w:kern w:val="0"/>
          <w:sz w:val="24"/>
          <w:szCs w:val="24"/>
        </w:rPr>
        <w:t>2021-2022学年，</w:t>
      </w:r>
      <w:r>
        <w:rPr>
          <w:rFonts w:ascii="宋体" w:eastAsia="宋体" w:hAnsi="宋体" w:cs="宋体" w:hint="eastAsia"/>
          <w:color w:val="000000"/>
          <w:kern w:val="0"/>
          <w:sz w:val="24"/>
          <w:szCs w:val="24"/>
        </w:rPr>
        <w:t>学校</w:t>
      </w:r>
      <w:r w:rsidRPr="0085412B">
        <w:rPr>
          <w:rFonts w:ascii="宋体" w:eastAsia="宋体" w:hAnsi="宋体" w:cs="宋体" w:hint="eastAsia"/>
          <w:color w:val="000000"/>
          <w:kern w:val="0"/>
          <w:sz w:val="24"/>
          <w:szCs w:val="24"/>
        </w:rPr>
        <w:t>以习近平新时代中国特色社会主义思想为指导，深入学习贯彻党的十九大、十九届历次全会精神，全面贯彻党的教育方针、落实立德树人根本任务，认真学习党中央、国务院和教育部关于信息公开工作的各项文件，结合学</w:t>
      </w:r>
      <w:r w:rsidR="001A0704">
        <w:rPr>
          <w:rFonts w:ascii="宋体" w:eastAsia="宋体" w:hAnsi="宋体" w:cs="宋体" w:hint="eastAsia"/>
          <w:color w:val="000000"/>
          <w:kern w:val="0"/>
          <w:sz w:val="24"/>
          <w:szCs w:val="24"/>
        </w:rPr>
        <w:t>校</w:t>
      </w:r>
      <w:r w:rsidRPr="0085412B">
        <w:rPr>
          <w:rFonts w:ascii="宋体" w:eastAsia="宋体" w:hAnsi="宋体" w:cs="宋体" w:hint="eastAsia"/>
          <w:color w:val="000000"/>
          <w:kern w:val="0"/>
          <w:sz w:val="24"/>
          <w:szCs w:val="24"/>
        </w:rPr>
        <w:t>在发展建设中的工作重点，不断完善信息公开制度，拓展信息公开内容，拓宽信息公开渠道，提升信息公开工作人员的业务水平，及时、主动公开师生及社会各界关注的各类重要信息。</w:t>
      </w:r>
    </w:p>
    <w:p w:rsidR="0086416E" w:rsidRPr="000A5B88" w:rsidRDefault="00E76E1E" w:rsidP="00CB719C">
      <w:pPr>
        <w:widowControl/>
        <w:spacing w:after="150" w:line="480" w:lineRule="atLeast"/>
        <w:ind w:firstLine="48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一是加强</w:t>
      </w:r>
      <w:r w:rsidRPr="00E76E1E">
        <w:rPr>
          <w:rFonts w:ascii="宋体" w:eastAsia="宋体" w:hAnsi="宋体" w:cs="宋体" w:hint="eastAsia"/>
          <w:color w:val="000000"/>
          <w:kern w:val="0"/>
          <w:sz w:val="24"/>
          <w:szCs w:val="24"/>
        </w:rPr>
        <w:t>组织领导，明确职责任务。</w:t>
      </w:r>
      <w:r w:rsidR="00006045" w:rsidRPr="000A5B88">
        <w:rPr>
          <w:rFonts w:ascii="宋体" w:eastAsia="宋体" w:hAnsi="宋体" w:cs="宋体" w:hint="eastAsia"/>
          <w:color w:val="000000"/>
          <w:kern w:val="0"/>
          <w:sz w:val="24"/>
          <w:szCs w:val="24"/>
        </w:rPr>
        <w:t>学校高度重视信息公开工作，逐级明确信息公开中的主体责任，建立健全学校党委行政统一领导、信息公开办公室牵头协调、各职能部门各负其责、师生员工积极参与、有关部门协调监督的信息公开工作格局。</w:t>
      </w:r>
      <w:r w:rsidRPr="00E76E1E">
        <w:rPr>
          <w:rFonts w:ascii="宋体" w:eastAsia="宋体" w:hAnsi="宋体" w:cs="宋体" w:hint="eastAsia"/>
          <w:color w:val="000000"/>
          <w:kern w:val="0"/>
          <w:sz w:val="24"/>
          <w:szCs w:val="24"/>
        </w:rPr>
        <w:t>根据信息公开事项清单，逐条逐项明确各职能部门的分工职责，按照“谁公开、谁负责”的原则，进一步压实主体责任，扎实开展信息公开的日常工作。</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lastRenderedPageBreak/>
        <w:t>二是</w:t>
      </w:r>
      <w:r w:rsidR="00772575" w:rsidRPr="00772575">
        <w:rPr>
          <w:rFonts w:ascii="宋体" w:eastAsia="宋体" w:hAnsi="宋体" w:cs="宋体" w:hint="eastAsia"/>
          <w:color w:val="000000"/>
          <w:kern w:val="0"/>
          <w:sz w:val="24"/>
          <w:szCs w:val="24"/>
        </w:rPr>
        <w:t>完善校园网络，细化平台建设。学</w:t>
      </w:r>
      <w:r w:rsidR="00772575">
        <w:rPr>
          <w:rFonts w:ascii="宋体" w:eastAsia="宋体" w:hAnsi="宋体" w:cs="宋体" w:hint="eastAsia"/>
          <w:color w:val="000000"/>
          <w:kern w:val="0"/>
          <w:sz w:val="24"/>
          <w:szCs w:val="24"/>
        </w:rPr>
        <w:t>校</w:t>
      </w:r>
      <w:r w:rsidR="00772575" w:rsidRPr="00772575">
        <w:rPr>
          <w:rFonts w:ascii="宋体" w:eastAsia="宋体" w:hAnsi="宋体" w:cs="宋体" w:hint="eastAsia"/>
          <w:color w:val="000000"/>
          <w:kern w:val="0"/>
          <w:sz w:val="24"/>
          <w:szCs w:val="24"/>
        </w:rPr>
        <w:t>通过门户网站、办公平台、宣传橱窗、公告栏等渠道向师生大力宣传《中华人民共和国政府信息公开条例》《高等学校信息公开办法》，在完善门户网站和办公平台的基础上，不断完善信息公开专栏设置，持续调整更新学校信息公开专栏内容，保证信息公开更加全面、丰富、详细，更好地向社会和全</w:t>
      </w:r>
      <w:r w:rsidR="00772575">
        <w:rPr>
          <w:rFonts w:ascii="宋体" w:eastAsia="宋体" w:hAnsi="宋体" w:cs="宋体" w:hint="eastAsia"/>
          <w:color w:val="000000"/>
          <w:kern w:val="0"/>
          <w:sz w:val="24"/>
          <w:szCs w:val="24"/>
        </w:rPr>
        <w:t>校</w:t>
      </w:r>
      <w:r w:rsidR="00772575" w:rsidRPr="00772575">
        <w:rPr>
          <w:rFonts w:ascii="宋体" w:eastAsia="宋体" w:hAnsi="宋体" w:cs="宋体" w:hint="eastAsia"/>
          <w:color w:val="000000"/>
          <w:kern w:val="0"/>
          <w:sz w:val="24"/>
          <w:szCs w:val="24"/>
        </w:rPr>
        <w:t>师生展示学</w:t>
      </w:r>
      <w:r w:rsidR="00772575">
        <w:rPr>
          <w:rFonts w:ascii="宋体" w:eastAsia="宋体" w:hAnsi="宋体" w:cs="宋体" w:hint="eastAsia"/>
          <w:color w:val="000000"/>
          <w:kern w:val="0"/>
          <w:sz w:val="24"/>
          <w:szCs w:val="24"/>
        </w:rPr>
        <w:t>校</w:t>
      </w:r>
      <w:r w:rsidR="00772575" w:rsidRPr="00772575">
        <w:rPr>
          <w:rFonts w:ascii="宋体" w:eastAsia="宋体" w:hAnsi="宋体" w:cs="宋体" w:hint="eastAsia"/>
          <w:color w:val="000000"/>
          <w:kern w:val="0"/>
          <w:sz w:val="24"/>
          <w:szCs w:val="24"/>
        </w:rPr>
        <w:t>建设发展现状，全面提高学</w:t>
      </w:r>
      <w:r w:rsidR="00772575">
        <w:rPr>
          <w:rFonts w:ascii="宋体" w:eastAsia="宋体" w:hAnsi="宋体" w:cs="宋体" w:hint="eastAsia"/>
          <w:color w:val="000000"/>
          <w:kern w:val="0"/>
          <w:sz w:val="24"/>
          <w:szCs w:val="24"/>
        </w:rPr>
        <w:t>校</w:t>
      </w:r>
      <w:r w:rsidR="00772575" w:rsidRPr="00772575">
        <w:rPr>
          <w:rFonts w:ascii="宋体" w:eastAsia="宋体" w:hAnsi="宋体" w:cs="宋体" w:hint="eastAsia"/>
          <w:color w:val="000000"/>
          <w:kern w:val="0"/>
          <w:sz w:val="24"/>
          <w:szCs w:val="24"/>
        </w:rPr>
        <w:t>的科学化、民主化管理水平。</w:t>
      </w:r>
    </w:p>
    <w:p w:rsidR="0086416E"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三是拓宽公开渠道</w:t>
      </w:r>
      <w:r w:rsidR="00E53AEA">
        <w:rPr>
          <w:rFonts w:ascii="宋体" w:eastAsia="宋体" w:hAnsi="宋体" w:cs="宋体" w:hint="eastAsia"/>
          <w:color w:val="000000"/>
          <w:kern w:val="0"/>
          <w:sz w:val="24"/>
          <w:szCs w:val="24"/>
        </w:rPr>
        <w:t>，丰富公开形式</w:t>
      </w:r>
      <w:r w:rsidRPr="000A5B88">
        <w:rPr>
          <w:rFonts w:ascii="宋体" w:eastAsia="宋体" w:hAnsi="宋体" w:cs="宋体" w:hint="eastAsia"/>
          <w:color w:val="000000"/>
          <w:kern w:val="0"/>
          <w:sz w:val="24"/>
          <w:szCs w:val="24"/>
        </w:rPr>
        <w:t>。</w:t>
      </w:r>
      <w:r w:rsidR="00E53AEA" w:rsidRPr="00E53AEA">
        <w:rPr>
          <w:rFonts w:ascii="宋体" w:eastAsia="宋体" w:hAnsi="宋体" w:cs="宋体" w:hint="eastAsia"/>
          <w:color w:val="000000"/>
          <w:kern w:val="0"/>
          <w:sz w:val="24"/>
          <w:szCs w:val="24"/>
        </w:rPr>
        <w:t>学</w:t>
      </w:r>
      <w:r w:rsidR="00E53AEA">
        <w:rPr>
          <w:rFonts w:ascii="宋体" w:eastAsia="宋体" w:hAnsi="宋体" w:cs="宋体" w:hint="eastAsia"/>
          <w:color w:val="000000"/>
          <w:kern w:val="0"/>
          <w:sz w:val="24"/>
          <w:szCs w:val="24"/>
        </w:rPr>
        <w:t>校</w:t>
      </w:r>
      <w:r w:rsidR="00E53AEA" w:rsidRPr="00E53AEA">
        <w:rPr>
          <w:rFonts w:ascii="宋体" w:eastAsia="宋体" w:hAnsi="宋体" w:cs="宋体" w:hint="eastAsia"/>
          <w:color w:val="000000"/>
          <w:kern w:val="0"/>
          <w:sz w:val="24"/>
          <w:szCs w:val="24"/>
        </w:rPr>
        <w:t>信息公开载体建设进一步加强，为师生员工和社会公众提供了多种获知信息的渠道，方便公众查询各种信息。</w:t>
      </w:r>
      <w:r w:rsidRPr="000A5B88">
        <w:rPr>
          <w:rFonts w:ascii="宋体" w:eastAsia="宋体" w:hAnsi="宋体" w:cs="宋体" w:hint="eastAsia"/>
          <w:color w:val="000000"/>
          <w:kern w:val="0"/>
          <w:sz w:val="24"/>
          <w:szCs w:val="24"/>
        </w:rPr>
        <w:t>在充分发挥</w:t>
      </w:r>
      <w:r w:rsidR="00576965">
        <w:rPr>
          <w:rFonts w:ascii="宋体" w:eastAsia="宋体" w:hAnsi="宋体" w:cs="宋体" w:hint="eastAsia"/>
          <w:color w:val="000000"/>
          <w:kern w:val="0"/>
          <w:sz w:val="24"/>
          <w:szCs w:val="24"/>
        </w:rPr>
        <w:t>学校门户网站</w:t>
      </w:r>
      <w:r w:rsidRPr="000A5B88">
        <w:rPr>
          <w:rFonts w:ascii="宋体" w:eastAsia="宋体" w:hAnsi="宋体" w:cs="宋体" w:hint="eastAsia"/>
          <w:color w:val="000000"/>
          <w:kern w:val="0"/>
          <w:sz w:val="24"/>
          <w:szCs w:val="24"/>
        </w:rPr>
        <w:t>重要作用，确保清单内容及时更新发布的同时，深入融合</w:t>
      </w:r>
      <w:proofErr w:type="gramStart"/>
      <w:r w:rsidRPr="000A5B88">
        <w:rPr>
          <w:rFonts w:ascii="宋体" w:eastAsia="宋体" w:hAnsi="宋体" w:cs="宋体" w:hint="eastAsia"/>
          <w:color w:val="000000"/>
          <w:kern w:val="0"/>
          <w:sz w:val="24"/>
          <w:szCs w:val="24"/>
        </w:rPr>
        <w:t>智慧马</w:t>
      </w:r>
      <w:proofErr w:type="gramEnd"/>
      <w:r w:rsidRPr="000A5B88">
        <w:rPr>
          <w:rFonts w:ascii="宋体" w:eastAsia="宋体" w:hAnsi="宋体" w:cs="宋体" w:hint="eastAsia"/>
          <w:color w:val="000000"/>
          <w:kern w:val="0"/>
          <w:sz w:val="24"/>
          <w:szCs w:val="24"/>
        </w:rPr>
        <w:t>师专、OA办公系统和各二级单位网站渠道，及时更新学校职能部门、二级单位、群团组织的重要通知，着力推进</w:t>
      </w:r>
      <w:r w:rsidR="00E53AEA">
        <w:rPr>
          <w:rFonts w:ascii="宋体" w:eastAsia="宋体" w:hAnsi="宋体" w:cs="宋体" w:hint="eastAsia"/>
          <w:color w:val="000000"/>
          <w:kern w:val="0"/>
          <w:sz w:val="24"/>
          <w:szCs w:val="24"/>
        </w:rPr>
        <w:t>两校区建设</w:t>
      </w:r>
      <w:r w:rsidR="00E53AEA" w:rsidRPr="00E53AEA">
        <w:rPr>
          <w:rFonts w:ascii="宋体" w:eastAsia="宋体" w:hAnsi="宋体" w:cs="宋体" w:hint="eastAsia"/>
          <w:color w:val="000000"/>
          <w:kern w:val="0"/>
          <w:sz w:val="24"/>
          <w:szCs w:val="24"/>
        </w:rPr>
        <w:t>、教学质量提升、专业课程建设、校园</w:t>
      </w:r>
      <w:proofErr w:type="gramStart"/>
      <w:r w:rsidR="00E53AEA" w:rsidRPr="00E53AEA">
        <w:rPr>
          <w:rFonts w:ascii="宋体" w:eastAsia="宋体" w:hAnsi="宋体" w:cs="宋体" w:hint="eastAsia"/>
          <w:color w:val="000000"/>
          <w:kern w:val="0"/>
          <w:sz w:val="24"/>
          <w:szCs w:val="24"/>
        </w:rPr>
        <w:t>各类招投标</w:t>
      </w:r>
      <w:proofErr w:type="gramEnd"/>
      <w:r w:rsidR="00E53AEA" w:rsidRPr="00E53AEA">
        <w:rPr>
          <w:rFonts w:ascii="宋体" w:eastAsia="宋体" w:hAnsi="宋体" w:cs="宋体" w:hint="eastAsia"/>
          <w:color w:val="000000"/>
          <w:kern w:val="0"/>
          <w:sz w:val="24"/>
          <w:szCs w:val="24"/>
        </w:rPr>
        <w:t>、人才引进、分类招生、校企合作等</w:t>
      </w:r>
      <w:r w:rsidR="00576965">
        <w:rPr>
          <w:rFonts w:ascii="宋体" w:eastAsia="宋体" w:hAnsi="宋体" w:cs="宋体" w:hint="eastAsia"/>
          <w:color w:val="000000"/>
          <w:kern w:val="0"/>
          <w:sz w:val="24"/>
          <w:szCs w:val="24"/>
        </w:rPr>
        <w:t>各项</w:t>
      </w:r>
      <w:r w:rsidR="00E53AEA" w:rsidRPr="00E53AEA">
        <w:rPr>
          <w:rFonts w:ascii="宋体" w:eastAsia="宋体" w:hAnsi="宋体" w:cs="宋体" w:hint="eastAsia"/>
          <w:color w:val="000000"/>
          <w:kern w:val="0"/>
          <w:sz w:val="24"/>
          <w:szCs w:val="24"/>
        </w:rPr>
        <w:t>工作</w:t>
      </w:r>
      <w:r w:rsidRPr="000A5B88">
        <w:rPr>
          <w:rFonts w:ascii="宋体" w:eastAsia="宋体" w:hAnsi="宋体" w:cs="宋体" w:hint="eastAsia"/>
          <w:color w:val="000000"/>
          <w:kern w:val="0"/>
          <w:sz w:val="24"/>
          <w:szCs w:val="24"/>
        </w:rPr>
        <w:t>的信息公开。</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二、主动公开信息情况</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（一）主动公开信息总体情况</w:t>
      </w:r>
    </w:p>
    <w:p w:rsidR="0086416E" w:rsidRPr="00CB719C" w:rsidRDefault="0086416E" w:rsidP="00CB719C">
      <w:pPr>
        <w:widowControl/>
        <w:spacing w:after="150" w:line="480" w:lineRule="atLeast"/>
        <w:ind w:firstLine="482"/>
        <w:jc w:val="left"/>
        <w:rPr>
          <w:rFonts w:ascii="宋体" w:eastAsia="宋体" w:hAnsi="宋体" w:cs="宋体"/>
          <w:color w:val="000000"/>
          <w:kern w:val="0"/>
          <w:sz w:val="24"/>
          <w:szCs w:val="24"/>
        </w:rPr>
      </w:pPr>
      <w:r w:rsidRPr="00CB719C">
        <w:rPr>
          <w:rFonts w:ascii="宋体" w:eastAsia="宋体" w:hAnsi="宋体" w:cs="宋体" w:hint="eastAsia"/>
          <w:color w:val="000000"/>
          <w:kern w:val="0"/>
          <w:sz w:val="24"/>
          <w:szCs w:val="24"/>
        </w:rPr>
        <w:t>202</w:t>
      </w:r>
      <w:r w:rsidR="00B52156" w:rsidRPr="00CB719C">
        <w:rPr>
          <w:rFonts w:ascii="宋体" w:eastAsia="宋体" w:hAnsi="宋体" w:cs="宋体" w:hint="eastAsia"/>
          <w:color w:val="000000"/>
          <w:kern w:val="0"/>
          <w:sz w:val="24"/>
          <w:szCs w:val="24"/>
        </w:rPr>
        <w:t>1</w:t>
      </w:r>
      <w:r w:rsidRPr="00CB719C">
        <w:rPr>
          <w:rFonts w:ascii="宋体" w:eastAsia="宋体" w:hAnsi="宋体" w:cs="宋体" w:hint="eastAsia"/>
          <w:color w:val="000000"/>
          <w:kern w:val="0"/>
          <w:sz w:val="24"/>
          <w:szCs w:val="24"/>
        </w:rPr>
        <w:t>-202</w:t>
      </w:r>
      <w:r w:rsidR="00B52156" w:rsidRPr="00CB719C">
        <w:rPr>
          <w:rFonts w:ascii="宋体" w:eastAsia="宋体" w:hAnsi="宋体" w:cs="宋体" w:hint="eastAsia"/>
          <w:color w:val="000000"/>
          <w:kern w:val="0"/>
          <w:sz w:val="24"/>
          <w:szCs w:val="24"/>
        </w:rPr>
        <w:t>2</w:t>
      </w:r>
      <w:r w:rsidRPr="00CB719C">
        <w:rPr>
          <w:rFonts w:ascii="宋体" w:eastAsia="宋体" w:hAnsi="宋体" w:cs="宋体" w:hint="eastAsia"/>
          <w:color w:val="000000"/>
          <w:kern w:val="0"/>
          <w:sz w:val="24"/>
          <w:szCs w:val="24"/>
        </w:rPr>
        <w:t>学年，学校通过门户网站、</w:t>
      </w:r>
      <w:r w:rsidR="00B52156" w:rsidRPr="00CB719C">
        <w:rPr>
          <w:rFonts w:ascii="宋体" w:eastAsia="宋体" w:hAnsi="宋体" w:cs="宋体" w:hint="eastAsia"/>
          <w:color w:val="000000"/>
          <w:kern w:val="0"/>
          <w:sz w:val="24"/>
          <w:szCs w:val="24"/>
        </w:rPr>
        <w:t>OA</w:t>
      </w:r>
      <w:r w:rsidRPr="00CB719C">
        <w:rPr>
          <w:rFonts w:ascii="宋体" w:eastAsia="宋体" w:hAnsi="宋体" w:cs="宋体" w:hint="eastAsia"/>
          <w:color w:val="000000"/>
          <w:kern w:val="0"/>
          <w:sz w:val="24"/>
          <w:szCs w:val="24"/>
        </w:rPr>
        <w:t>办公系统、信息公开专栏等主动公开了《清单》6大类50条信息，涵盖《清单》所列事项全部内容。</w:t>
      </w:r>
      <w:r w:rsidR="001F7CFD" w:rsidRPr="001F7CFD">
        <w:rPr>
          <w:rFonts w:ascii="宋体" w:eastAsia="宋体" w:hAnsi="宋体" w:cs="宋体" w:hint="eastAsia"/>
          <w:color w:val="000000"/>
          <w:kern w:val="0"/>
          <w:sz w:val="24"/>
          <w:szCs w:val="24"/>
        </w:rPr>
        <w:t>学校利用门户网站发布师专要闻349条，师专快讯607条，校园网发布各类信息1008篇；通过官方微博、</w:t>
      </w:r>
      <w:proofErr w:type="gramStart"/>
      <w:r w:rsidR="001F7CFD" w:rsidRPr="001F7CFD">
        <w:rPr>
          <w:rFonts w:ascii="宋体" w:eastAsia="宋体" w:hAnsi="宋体" w:cs="宋体" w:hint="eastAsia"/>
          <w:color w:val="000000"/>
          <w:kern w:val="0"/>
          <w:sz w:val="24"/>
          <w:szCs w:val="24"/>
        </w:rPr>
        <w:t>微信公众号</w:t>
      </w:r>
      <w:proofErr w:type="gramEnd"/>
      <w:r w:rsidR="001F7CFD" w:rsidRPr="001F7CFD">
        <w:rPr>
          <w:rFonts w:ascii="宋体" w:eastAsia="宋体" w:hAnsi="宋体" w:cs="宋体" w:hint="eastAsia"/>
          <w:color w:val="000000"/>
          <w:kern w:val="0"/>
          <w:sz w:val="24"/>
          <w:szCs w:val="24"/>
        </w:rPr>
        <w:t>、短视频等平台，累计发布信息541篇，106.55万余人次阅读，累计采编录制专题宣传片、短视频103条。</w:t>
      </w:r>
      <w:r w:rsidR="001F7CFD" w:rsidRPr="00CB719C">
        <w:rPr>
          <w:rFonts w:ascii="宋体" w:eastAsia="宋体" w:hAnsi="宋体" w:cs="宋体" w:hint="eastAsia"/>
          <w:color w:val="000000"/>
          <w:kern w:val="0"/>
          <w:sz w:val="24"/>
          <w:szCs w:val="24"/>
        </w:rPr>
        <w:t>学校广播台累计播报</w:t>
      </w:r>
      <w:r w:rsidR="001F7CFD" w:rsidRPr="001F7CFD">
        <w:rPr>
          <w:rFonts w:ascii="宋体" w:eastAsia="宋体" w:hAnsi="宋体" w:cs="宋体" w:hint="eastAsia"/>
          <w:color w:val="000000"/>
          <w:kern w:val="0"/>
          <w:sz w:val="24"/>
          <w:szCs w:val="24"/>
        </w:rPr>
        <w:t>190</w:t>
      </w:r>
      <w:r w:rsidR="001F7CFD" w:rsidRPr="00CB719C">
        <w:rPr>
          <w:rFonts w:ascii="宋体" w:eastAsia="宋体" w:hAnsi="宋体" w:cs="宋体" w:hint="eastAsia"/>
          <w:color w:val="000000"/>
          <w:kern w:val="0"/>
          <w:sz w:val="24"/>
          <w:szCs w:val="24"/>
        </w:rPr>
        <w:t>小时</w:t>
      </w:r>
      <w:r w:rsidR="001F7CFD" w:rsidRPr="001F7CFD">
        <w:rPr>
          <w:rFonts w:ascii="宋体" w:eastAsia="宋体" w:hAnsi="宋体" w:cs="宋体" w:hint="eastAsia"/>
          <w:color w:val="000000"/>
          <w:kern w:val="0"/>
          <w:sz w:val="24"/>
          <w:szCs w:val="24"/>
        </w:rPr>
        <w:t>。</w:t>
      </w:r>
      <w:r w:rsidRPr="00CB719C">
        <w:rPr>
          <w:rFonts w:ascii="宋体" w:eastAsia="宋体" w:hAnsi="宋体" w:cs="宋体" w:hint="eastAsia"/>
          <w:color w:val="000000"/>
          <w:kern w:val="0"/>
          <w:sz w:val="24"/>
          <w:szCs w:val="24"/>
        </w:rPr>
        <w:t>通过教代会、学代会、离退休职工情况通报会、统战工作座谈会等途径向师生代表、离退休职工、民主党派人士等通报学校工作情况。</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（二）重点领域信息公开情况</w:t>
      </w:r>
    </w:p>
    <w:p w:rsidR="00CB1548" w:rsidRPr="008D5F97" w:rsidRDefault="0086416E" w:rsidP="00CB719C">
      <w:pPr>
        <w:widowControl/>
        <w:spacing w:after="150" w:line="480" w:lineRule="atLeast"/>
        <w:ind w:firstLine="482"/>
        <w:jc w:val="left"/>
        <w:rPr>
          <w:rFonts w:ascii="宋体" w:eastAsia="宋体" w:hAnsi="宋体" w:cs="宋体"/>
          <w:kern w:val="0"/>
          <w:sz w:val="24"/>
          <w:szCs w:val="24"/>
        </w:rPr>
      </w:pPr>
      <w:r w:rsidRPr="008D5F97">
        <w:rPr>
          <w:rFonts w:ascii="宋体" w:eastAsia="宋体" w:hAnsi="宋体" w:cs="宋体" w:hint="eastAsia"/>
          <w:kern w:val="0"/>
          <w:sz w:val="24"/>
          <w:szCs w:val="24"/>
        </w:rPr>
        <w:t>学校在全方位公开各类信息的同时，高度重视招生</w:t>
      </w:r>
      <w:r w:rsidR="004C0574" w:rsidRPr="008D5F97">
        <w:rPr>
          <w:rFonts w:ascii="宋体" w:eastAsia="宋体" w:hAnsi="宋体" w:cs="宋体" w:hint="eastAsia"/>
          <w:kern w:val="0"/>
          <w:sz w:val="24"/>
          <w:szCs w:val="24"/>
        </w:rPr>
        <w:t>信息</w:t>
      </w:r>
      <w:r w:rsidR="008D5F97" w:rsidRPr="008D5F97">
        <w:rPr>
          <w:rFonts w:ascii="宋体" w:eastAsia="宋体" w:hAnsi="宋体" w:cs="宋体" w:hint="eastAsia"/>
          <w:kern w:val="0"/>
          <w:sz w:val="24"/>
          <w:szCs w:val="24"/>
        </w:rPr>
        <w:t>、</w:t>
      </w:r>
      <w:r w:rsidR="00AE41D9" w:rsidRPr="008D5F97">
        <w:rPr>
          <w:rFonts w:ascii="宋体" w:eastAsia="宋体" w:hAnsi="宋体" w:cs="宋体" w:hint="eastAsia"/>
          <w:kern w:val="0"/>
          <w:sz w:val="24"/>
          <w:szCs w:val="24"/>
        </w:rPr>
        <w:t>学生管理服务情况、</w:t>
      </w:r>
      <w:r w:rsidR="008D5F97" w:rsidRPr="008D5F97">
        <w:rPr>
          <w:rFonts w:ascii="宋体" w:eastAsia="宋体" w:hAnsi="宋体" w:cs="宋体" w:hint="eastAsia"/>
          <w:kern w:val="0"/>
          <w:sz w:val="24"/>
          <w:szCs w:val="24"/>
        </w:rPr>
        <w:t>财务资产及收费信息、人事师资信息</w:t>
      </w:r>
      <w:r w:rsidRPr="008D5F97">
        <w:rPr>
          <w:rFonts w:ascii="宋体" w:eastAsia="宋体" w:hAnsi="宋体" w:cs="宋体" w:hint="eastAsia"/>
          <w:kern w:val="0"/>
          <w:sz w:val="24"/>
          <w:szCs w:val="24"/>
        </w:rPr>
        <w:t>、</w:t>
      </w:r>
      <w:r w:rsidR="008D5F97" w:rsidRPr="008D5F97">
        <w:rPr>
          <w:rFonts w:ascii="宋体" w:eastAsia="宋体" w:hAnsi="宋体" w:cs="宋体" w:hint="eastAsia"/>
          <w:kern w:val="0"/>
          <w:sz w:val="24"/>
          <w:szCs w:val="24"/>
        </w:rPr>
        <w:t>教学质量信息公开情况</w:t>
      </w:r>
      <w:r w:rsidRPr="008D5F97">
        <w:rPr>
          <w:rFonts w:ascii="宋体" w:eastAsia="宋体" w:hAnsi="宋体" w:cs="宋体" w:hint="eastAsia"/>
          <w:kern w:val="0"/>
          <w:sz w:val="24"/>
          <w:szCs w:val="24"/>
        </w:rPr>
        <w:t>等的信息公开工作。</w:t>
      </w:r>
    </w:p>
    <w:p w:rsidR="00CB1548" w:rsidRDefault="00CB1548" w:rsidP="00CB719C">
      <w:pPr>
        <w:widowControl/>
        <w:spacing w:after="150" w:line="480" w:lineRule="atLeast"/>
        <w:ind w:firstLine="48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Pr="00CB1548">
        <w:rPr>
          <w:rFonts w:ascii="宋体" w:eastAsia="宋体" w:hAnsi="宋体" w:cs="宋体" w:hint="eastAsia"/>
          <w:color w:val="000000"/>
          <w:kern w:val="0"/>
          <w:sz w:val="24"/>
          <w:szCs w:val="24"/>
        </w:rPr>
        <w:t>招生信息</w:t>
      </w:r>
      <w:r>
        <w:rPr>
          <w:rFonts w:ascii="宋体" w:eastAsia="宋体" w:hAnsi="宋体" w:cs="宋体" w:hint="eastAsia"/>
          <w:color w:val="000000"/>
          <w:kern w:val="0"/>
          <w:sz w:val="24"/>
          <w:szCs w:val="24"/>
        </w:rPr>
        <w:t>。</w:t>
      </w:r>
      <w:r w:rsidRPr="00CB1548">
        <w:rPr>
          <w:rFonts w:ascii="宋体" w:eastAsia="宋体" w:hAnsi="宋体" w:cs="宋体" w:hint="eastAsia"/>
          <w:color w:val="000000"/>
          <w:kern w:val="0"/>
          <w:sz w:val="24"/>
          <w:szCs w:val="24"/>
        </w:rPr>
        <w:t>学</w:t>
      </w:r>
      <w:r>
        <w:rPr>
          <w:rFonts w:ascii="宋体" w:eastAsia="宋体" w:hAnsi="宋体" w:cs="宋体" w:hint="eastAsia"/>
          <w:color w:val="000000"/>
          <w:kern w:val="0"/>
          <w:sz w:val="24"/>
          <w:szCs w:val="24"/>
        </w:rPr>
        <w:t>校</w:t>
      </w:r>
      <w:r w:rsidR="004C0574">
        <w:rPr>
          <w:rFonts w:ascii="宋体" w:eastAsia="宋体" w:hAnsi="宋体" w:cs="宋体" w:hint="eastAsia"/>
          <w:color w:val="000000"/>
          <w:kern w:val="0"/>
          <w:sz w:val="24"/>
          <w:szCs w:val="24"/>
        </w:rPr>
        <w:t>专门</w:t>
      </w:r>
      <w:r w:rsidRPr="00CB1548">
        <w:rPr>
          <w:rFonts w:ascii="宋体" w:eastAsia="宋体" w:hAnsi="宋体" w:cs="宋体" w:hint="eastAsia"/>
          <w:color w:val="000000"/>
          <w:kern w:val="0"/>
          <w:sz w:val="24"/>
          <w:szCs w:val="24"/>
        </w:rPr>
        <w:t>设立</w:t>
      </w:r>
      <w:r>
        <w:rPr>
          <w:rFonts w:ascii="宋体" w:eastAsia="宋体" w:hAnsi="宋体" w:cs="宋体" w:hint="eastAsia"/>
          <w:color w:val="000000"/>
          <w:kern w:val="0"/>
          <w:sz w:val="24"/>
          <w:szCs w:val="24"/>
        </w:rPr>
        <w:t>马鞍山师范高等专科学校</w:t>
      </w:r>
      <w:r w:rsidR="004C0574">
        <w:rPr>
          <w:rFonts w:ascii="宋体" w:eastAsia="宋体" w:hAnsi="宋体" w:cs="宋体" w:hint="eastAsia"/>
          <w:color w:val="000000"/>
          <w:kern w:val="0"/>
          <w:sz w:val="24"/>
          <w:szCs w:val="24"/>
        </w:rPr>
        <w:t>招生网</w:t>
      </w:r>
      <w:r w:rsidRPr="00CB1548">
        <w:rPr>
          <w:rFonts w:ascii="宋体" w:eastAsia="宋体" w:hAnsi="宋体" w:cs="宋体" w:hint="eastAsia"/>
          <w:color w:val="000000"/>
          <w:kern w:val="0"/>
          <w:sz w:val="24"/>
          <w:szCs w:val="24"/>
        </w:rPr>
        <w:t>（</w:t>
      </w:r>
      <w:r w:rsidRPr="00CB1548">
        <w:rPr>
          <w:rFonts w:ascii="宋体" w:eastAsia="宋体" w:hAnsi="宋体" w:cs="宋体"/>
          <w:color w:val="000000"/>
          <w:kern w:val="0"/>
          <w:sz w:val="24"/>
          <w:szCs w:val="24"/>
        </w:rPr>
        <w:t>https://zs.massz.edu.cn/</w:t>
      </w:r>
      <w:r w:rsidRPr="00CB1548">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网站</w:t>
      </w:r>
      <w:r w:rsidRPr="00CB1548">
        <w:rPr>
          <w:rFonts w:ascii="宋体" w:eastAsia="宋体" w:hAnsi="宋体" w:cs="宋体" w:hint="eastAsia"/>
          <w:color w:val="000000"/>
          <w:kern w:val="0"/>
          <w:sz w:val="24"/>
          <w:szCs w:val="24"/>
        </w:rPr>
        <w:t>及时公开发布招生</w:t>
      </w:r>
      <w:r>
        <w:rPr>
          <w:rFonts w:ascii="宋体" w:eastAsia="宋体" w:hAnsi="宋体" w:cs="宋体" w:hint="eastAsia"/>
          <w:color w:val="000000"/>
          <w:kern w:val="0"/>
          <w:sz w:val="24"/>
          <w:szCs w:val="24"/>
        </w:rPr>
        <w:t>动态</w:t>
      </w:r>
      <w:r w:rsidRPr="00CB1548">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招生计划</w:t>
      </w:r>
      <w:r w:rsidRPr="00CB1548">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招生</w:t>
      </w:r>
      <w:r>
        <w:rPr>
          <w:rFonts w:ascii="宋体" w:eastAsia="宋体" w:hAnsi="宋体" w:cs="宋体" w:hint="eastAsia"/>
          <w:color w:val="000000"/>
          <w:kern w:val="0"/>
          <w:sz w:val="24"/>
          <w:szCs w:val="24"/>
        </w:rPr>
        <w:lastRenderedPageBreak/>
        <w:t>简章</w:t>
      </w:r>
      <w:r w:rsidRPr="00CB1548">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历年资料和专业介绍</w:t>
      </w:r>
      <w:r w:rsidRPr="00CB1548">
        <w:rPr>
          <w:rFonts w:ascii="宋体" w:eastAsia="宋体" w:hAnsi="宋体" w:cs="宋体" w:hint="eastAsia"/>
          <w:color w:val="000000"/>
          <w:kern w:val="0"/>
          <w:sz w:val="24"/>
          <w:szCs w:val="24"/>
        </w:rPr>
        <w:t>等信息。考生可随时查阅各批次的录取分数线、最低分数及录取名单（</w:t>
      </w:r>
      <w:r w:rsidRPr="00CB1548">
        <w:rPr>
          <w:rFonts w:ascii="宋体" w:eastAsia="宋体" w:hAnsi="宋体" w:cs="宋体"/>
          <w:color w:val="000000"/>
          <w:kern w:val="0"/>
          <w:sz w:val="24"/>
          <w:szCs w:val="24"/>
        </w:rPr>
        <w:t>http://flzs.massz.edu.cn/pglqcx/Lqcx</w:t>
      </w:r>
      <w:r w:rsidRPr="00CB1548">
        <w:rPr>
          <w:rFonts w:ascii="宋体" w:eastAsia="宋体" w:hAnsi="宋体" w:cs="宋体" w:hint="eastAsia"/>
          <w:color w:val="000000"/>
          <w:kern w:val="0"/>
          <w:sz w:val="24"/>
          <w:szCs w:val="24"/>
        </w:rPr>
        <w:t>）。</w:t>
      </w:r>
      <w:r w:rsidRPr="000A5B88">
        <w:rPr>
          <w:rFonts w:ascii="宋体" w:eastAsia="宋体" w:hAnsi="宋体" w:cs="宋体" w:hint="eastAsia"/>
          <w:color w:val="000000"/>
          <w:kern w:val="0"/>
          <w:sz w:val="24"/>
          <w:szCs w:val="24"/>
        </w:rPr>
        <w:t>学校</w:t>
      </w:r>
      <w:r w:rsidR="004C0574">
        <w:rPr>
          <w:rFonts w:ascii="宋体" w:eastAsia="宋体" w:hAnsi="宋体" w:cs="宋体" w:hint="eastAsia"/>
          <w:color w:val="000000"/>
          <w:kern w:val="0"/>
          <w:sz w:val="24"/>
          <w:szCs w:val="24"/>
        </w:rPr>
        <w:t>招生部门</w:t>
      </w:r>
      <w:r w:rsidRPr="000A5B88">
        <w:rPr>
          <w:rFonts w:ascii="宋体" w:eastAsia="宋体" w:hAnsi="宋体" w:cs="宋体" w:hint="eastAsia"/>
          <w:color w:val="000000"/>
          <w:kern w:val="0"/>
          <w:sz w:val="24"/>
          <w:szCs w:val="24"/>
        </w:rPr>
        <w:t>主动提供</w:t>
      </w:r>
      <w:r w:rsidR="004C0574">
        <w:rPr>
          <w:rFonts w:ascii="宋体" w:eastAsia="宋体" w:hAnsi="宋体" w:cs="宋体" w:hint="eastAsia"/>
          <w:color w:val="000000"/>
          <w:kern w:val="0"/>
          <w:sz w:val="24"/>
          <w:szCs w:val="24"/>
        </w:rPr>
        <w:t>电话和QQ，为广大考生和家长</w:t>
      </w:r>
      <w:r w:rsidR="004C0574" w:rsidRPr="000A5B88">
        <w:rPr>
          <w:rFonts w:ascii="宋体" w:eastAsia="宋体" w:hAnsi="宋体" w:cs="宋体" w:hint="eastAsia"/>
          <w:color w:val="000000"/>
          <w:kern w:val="0"/>
          <w:sz w:val="24"/>
          <w:szCs w:val="24"/>
        </w:rPr>
        <w:t>提供24小时线</w:t>
      </w:r>
      <w:proofErr w:type="gramStart"/>
      <w:r w:rsidR="004C0574" w:rsidRPr="000A5B88">
        <w:rPr>
          <w:rFonts w:ascii="宋体" w:eastAsia="宋体" w:hAnsi="宋体" w:cs="宋体" w:hint="eastAsia"/>
          <w:color w:val="000000"/>
          <w:kern w:val="0"/>
          <w:sz w:val="24"/>
          <w:szCs w:val="24"/>
        </w:rPr>
        <w:t>上咨询</w:t>
      </w:r>
      <w:proofErr w:type="gramEnd"/>
      <w:r w:rsidR="004C0574" w:rsidRPr="000A5B88">
        <w:rPr>
          <w:rFonts w:ascii="宋体" w:eastAsia="宋体" w:hAnsi="宋体" w:cs="宋体" w:hint="eastAsia"/>
          <w:color w:val="000000"/>
          <w:kern w:val="0"/>
          <w:sz w:val="24"/>
          <w:szCs w:val="24"/>
        </w:rPr>
        <w:t>服务</w:t>
      </w:r>
      <w:r w:rsidRPr="000A5B88">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校</w:t>
      </w:r>
      <w:r w:rsidRPr="00CB1548">
        <w:rPr>
          <w:rFonts w:ascii="宋体" w:eastAsia="宋体" w:hAnsi="宋体" w:cs="宋体" w:hint="eastAsia"/>
          <w:color w:val="000000"/>
          <w:kern w:val="0"/>
          <w:sz w:val="24"/>
          <w:szCs w:val="24"/>
        </w:rPr>
        <w:t>纪委全程</w:t>
      </w:r>
      <w:proofErr w:type="gramEnd"/>
      <w:r w:rsidRPr="00CB1548">
        <w:rPr>
          <w:rFonts w:ascii="宋体" w:eastAsia="宋体" w:hAnsi="宋体" w:cs="宋体" w:hint="eastAsia"/>
          <w:color w:val="000000"/>
          <w:kern w:val="0"/>
          <w:sz w:val="24"/>
          <w:szCs w:val="24"/>
        </w:rPr>
        <w:t>对招生工作实施监督，各环节都能做到公开、公平、公正。</w:t>
      </w:r>
    </w:p>
    <w:p w:rsidR="00CB1548" w:rsidRPr="00AE41D9" w:rsidRDefault="00CB1548" w:rsidP="00AE41D9">
      <w:pPr>
        <w:widowControl/>
        <w:spacing w:before="100" w:beforeAutospacing="1" w:after="100" w:afterAutospacing="1" w:line="480" w:lineRule="atLeast"/>
        <w:ind w:firstLine="480"/>
        <w:jc w:val="left"/>
        <w:rPr>
          <w:rFonts w:ascii="Arial" w:eastAsia="宋体" w:hAnsi="Arial" w:cs="Arial"/>
          <w:color w:val="333333"/>
          <w:kern w:val="0"/>
          <w:sz w:val="24"/>
          <w:szCs w:val="24"/>
        </w:rPr>
      </w:pPr>
      <w:r w:rsidRPr="00CB719C">
        <w:rPr>
          <w:rFonts w:ascii="宋体" w:eastAsia="宋体" w:hAnsi="宋体" w:cs="宋体" w:hint="eastAsia"/>
          <w:color w:val="000000"/>
          <w:kern w:val="0"/>
          <w:sz w:val="24"/>
          <w:szCs w:val="24"/>
        </w:rPr>
        <w:t>2.</w:t>
      </w:r>
      <w:r w:rsidRPr="00CB1548">
        <w:rPr>
          <w:rFonts w:ascii="宋体" w:eastAsia="宋体" w:hAnsi="宋体" w:cs="宋体" w:hint="eastAsia"/>
          <w:color w:val="000000"/>
          <w:kern w:val="0"/>
          <w:sz w:val="24"/>
          <w:szCs w:val="24"/>
        </w:rPr>
        <w:t>学生管理</w:t>
      </w:r>
      <w:r w:rsidR="00AE41D9">
        <w:rPr>
          <w:rFonts w:ascii="宋体" w:eastAsia="宋体" w:hAnsi="宋体" w:cs="宋体" w:hint="eastAsia"/>
          <w:color w:val="000000"/>
          <w:kern w:val="0"/>
          <w:sz w:val="24"/>
          <w:szCs w:val="24"/>
        </w:rPr>
        <w:t>服务</w:t>
      </w:r>
      <w:r w:rsidRPr="00CB1548">
        <w:rPr>
          <w:rFonts w:ascii="宋体" w:eastAsia="宋体" w:hAnsi="宋体" w:cs="宋体" w:hint="eastAsia"/>
          <w:color w:val="000000"/>
          <w:kern w:val="0"/>
          <w:sz w:val="24"/>
          <w:szCs w:val="24"/>
        </w:rPr>
        <w:t>情况</w:t>
      </w:r>
      <w:r w:rsidRPr="00CB719C">
        <w:rPr>
          <w:rFonts w:ascii="宋体" w:eastAsia="宋体" w:hAnsi="宋体" w:cs="宋体" w:hint="eastAsia"/>
          <w:color w:val="000000"/>
          <w:kern w:val="0"/>
          <w:sz w:val="24"/>
          <w:szCs w:val="24"/>
        </w:rPr>
        <w:t>。</w:t>
      </w:r>
      <w:r w:rsidR="00AE41D9" w:rsidRPr="00E20560">
        <w:rPr>
          <w:rFonts w:ascii="Arial" w:eastAsia="宋体" w:hAnsi="Arial" w:cs="Arial"/>
          <w:color w:val="333333"/>
          <w:kern w:val="0"/>
          <w:sz w:val="24"/>
          <w:szCs w:val="24"/>
        </w:rPr>
        <w:t>学校在学生管理服务信息公开中，不断加大力度。其中，学生各项评优、评</w:t>
      </w:r>
      <w:proofErr w:type="gramStart"/>
      <w:r w:rsidR="00AE41D9" w:rsidRPr="00E20560">
        <w:rPr>
          <w:rFonts w:ascii="Arial" w:eastAsia="宋体" w:hAnsi="Arial" w:cs="Arial"/>
          <w:color w:val="333333"/>
          <w:kern w:val="0"/>
          <w:sz w:val="24"/>
          <w:szCs w:val="24"/>
        </w:rPr>
        <w:t>先办法</w:t>
      </w:r>
      <w:proofErr w:type="gramEnd"/>
      <w:r w:rsidR="00AE41D9" w:rsidRPr="00E20560">
        <w:rPr>
          <w:rFonts w:ascii="Arial" w:eastAsia="宋体" w:hAnsi="Arial" w:cs="Arial"/>
          <w:color w:val="333333"/>
          <w:kern w:val="0"/>
          <w:sz w:val="24"/>
          <w:szCs w:val="24"/>
        </w:rPr>
        <w:t>及名单公示，各类专项奖、助学金、贷款、困难补助的评选办法及获得者名单公示，勤工助学岗位公告、获得校内岗位人员名单及酬金公示等均按程序和要求在校园网公开；学生工作部门年度或学期工作计划、重要工作方案的制定与实施及大部分学生工作事务类和辅导员队伍建设类信息均按程序和要求在</w:t>
      </w:r>
      <w:proofErr w:type="gramStart"/>
      <w:r w:rsidR="00AE41D9" w:rsidRPr="00E20560">
        <w:rPr>
          <w:rFonts w:ascii="Arial" w:eastAsia="宋体" w:hAnsi="Arial" w:cs="Arial"/>
          <w:color w:val="333333"/>
          <w:kern w:val="0"/>
          <w:sz w:val="24"/>
          <w:szCs w:val="24"/>
        </w:rPr>
        <w:t>官网予以</w:t>
      </w:r>
      <w:proofErr w:type="gramEnd"/>
      <w:r w:rsidR="00AE41D9" w:rsidRPr="00E20560">
        <w:rPr>
          <w:rFonts w:ascii="Arial" w:eastAsia="宋体" w:hAnsi="Arial" w:cs="Arial"/>
          <w:color w:val="333333"/>
          <w:kern w:val="0"/>
          <w:sz w:val="24"/>
          <w:szCs w:val="24"/>
        </w:rPr>
        <w:t>公开；学生违纪处分决定等信息按程序和要求在政务平台予以公开。</w:t>
      </w:r>
      <w:r w:rsidR="00992C77">
        <w:rPr>
          <w:rFonts w:ascii="Arial" w:eastAsia="宋体" w:hAnsi="Arial" w:cs="Arial"/>
          <w:color w:val="333333"/>
          <w:kern w:val="0"/>
          <w:sz w:val="24"/>
          <w:szCs w:val="24"/>
        </w:rPr>
        <w:t>同时</w:t>
      </w:r>
      <w:r w:rsidR="00AE41D9">
        <w:rPr>
          <w:rFonts w:ascii="Arial" w:eastAsia="宋体" w:hAnsi="Arial" w:cs="Arial" w:hint="eastAsia"/>
          <w:color w:val="333333"/>
          <w:kern w:val="0"/>
          <w:sz w:val="24"/>
          <w:szCs w:val="24"/>
        </w:rPr>
        <w:t>学校</w:t>
      </w:r>
      <w:r w:rsidRPr="00CB1548">
        <w:rPr>
          <w:rFonts w:ascii="宋体" w:eastAsia="宋体" w:hAnsi="宋体" w:cs="宋体" w:hint="eastAsia"/>
          <w:color w:val="000000"/>
          <w:kern w:val="0"/>
          <w:sz w:val="24"/>
          <w:szCs w:val="24"/>
        </w:rPr>
        <w:t>按照全员育人文件规定，</w:t>
      </w:r>
      <w:r w:rsidR="00AE41D9">
        <w:rPr>
          <w:rFonts w:ascii="宋体" w:eastAsia="宋体" w:hAnsi="宋体" w:cs="宋体" w:hint="eastAsia"/>
          <w:color w:val="000000"/>
          <w:kern w:val="0"/>
          <w:sz w:val="24"/>
          <w:szCs w:val="24"/>
        </w:rPr>
        <w:t>充分</w:t>
      </w:r>
      <w:r w:rsidRPr="00CB1548">
        <w:rPr>
          <w:rFonts w:ascii="宋体" w:eastAsia="宋体" w:hAnsi="宋体" w:cs="宋体" w:hint="eastAsia"/>
          <w:color w:val="000000"/>
          <w:kern w:val="0"/>
          <w:sz w:val="24"/>
          <w:szCs w:val="24"/>
        </w:rPr>
        <w:t>发挥党课、团课、主题班会、座谈会、个别谈心、宣传橱窗、板报、学习园地等传统思政工作方法的作用，不断创新方式方法，丰富内容，采用面对面交流、开设</w:t>
      </w:r>
      <w:proofErr w:type="gramStart"/>
      <w:r w:rsidRPr="00CB1548">
        <w:rPr>
          <w:rFonts w:ascii="宋体" w:eastAsia="宋体" w:hAnsi="宋体" w:cs="宋体" w:hint="eastAsia"/>
          <w:color w:val="000000"/>
          <w:kern w:val="0"/>
          <w:sz w:val="24"/>
          <w:szCs w:val="24"/>
        </w:rPr>
        <w:t>专题思政课堂</w:t>
      </w:r>
      <w:proofErr w:type="gramEnd"/>
      <w:r w:rsidRPr="00CB1548">
        <w:rPr>
          <w:rFonts w:ascii="宋体" w:eastAsia="宋体" w:hAnsi="宋体" w:cs="宋体" w:hint="eastAsia"/>
          <w:color w:val="000000"/>
          <w:kern w:val="0"/>
          <w:sz w:val="24"/>
          <w:szCs w:val="24"/>
        </w:rPr>
        <w:t>等形式，进一步巩固思想教育阵地，打</w:t>
      </w:r>
      <w:proofErr w:type="gramStart"/>
      <w:r w:rsidRPr="00CB1548">
        <w:rPr>
          <w:rFonts w:ascii="宋体" w:eastAsia="宋体" w:hAnsi="宋体" w:cs="宋体" w:hint="eastAsia"/>
          <w:color w:val="000000"/>
          <w:kern w:val="0"/>
          <w:sz w:val="24"/>
          <w:szCs w:val="24"/>
        </w:rPr>
        <w:t>牢工作</w:t>
      </w:r>
      <w:proofErr w:type="gramEnd"/>
      <w:r w:rsidRPr="00CB1548">
        <w:rPr>
          <w:rFonts w:ascii="宋体" w:eastAsia="宋体" w:hAnsi="宋体" w:cs="宋体" w:hint="eastAsia"/>
          <w:color w:val="000000"/>
          <w:kern w:val="0"/>
          <w:sz w:val="24"/>
          <w:szCs w:val="24"/>
        </w:rPr>
        <w:t>基础。</w:t>
      </w:r>
    </w:p>
    <w:p w:rsidR="00CB1548" w:rsidRPr="00CB1548" w:rsidRDefault="00BD48A1" w:rsidP="00CB719C">
      <w:pPr>
        <w:widowControl/>
        <w:spacing w:after="150" w:line="480" w:lineRule="atLeast"/>
        <w:ind w:firstLine="48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CB1548" w:rsidRPr="00CB1548">
        <w:rPr>
          <w:rFonts w:ascii="宋体" w:eastAsia="宋体" w:hAnsi="宋体" w:cs="宋体" w:hint="eastAsia"/>
          <w:color w:val="000000"/>
          <w:kern w:val="0"/>
          <w:sz w:val="24"/>
          <w:szCs w:val="24"/>
        </w:rPr>
        <w:t>财务资产及收费信息</w:t>
      </w:r>
      <w:r>
        <w:rPr>
          <w:rFonts w:ascii="宋体" w:eastAsia="宋体" w:hAnsi="宋体" w:cs="宋体" w:hint="eastAsia"/>
          <w:color w:val="000000"/>
          <w:kern w:val="0"/>
          <w:sz w:val="24"/>
          <w:szCs w:val="24"/>
        </w:rPr>
        <w:t>。</w:t>
      </w:r>
      <w:r w:rsidR="00992C77">
        <w:rPr>
          <w:rFonts w:ascii="宋体" w:eastAsia="宋体" w:hAnsi="宋体" w:cs="宋体" w:hint="eastAsia"/>
          <w:color w:val="000000"/>
          <w:kern w:val="0"/>
          <w:sz w:val="24"/>
          <w:szCs w:val="24"/>
        </w:rPr>
        <w:t>学校</w:t>
      </w:r>
      <w:r w:rsidR="00CB1548" w:rsidRPr="00CB1548">
        <w:rPr>
          <w:rFonts w:ascii="宋体" w:eastAsia="宋体" w:hAnsi="宋体" w:cs="宋体" w:hint="eastAsia"/>
          <w:color w:val="000000"/>
          <w:kern w:val="0"/>
          <w:sz w:val="24"/>
          <w:szCs w:val="24"/>
        </w:rPr>
        <w:t>通过校园网、招生简章、报到须知等向社会公开学生收费情况，包括收费项目、收费标准、收费依据、收费对象等，并在收费现场张贴告示。通过外</w:t>
      </w:r>
      <w:proofErr w:type="gramStart"/>
      <w:r w:rsidR="00CB1548" w:rsidRPr="00CB1548">
        <w:rPr>
          <w:rFonts w:ascii="宋体" w:eastAsia="宋体" w:hAnsi="宋体" w:cs="宋体" w:hint="eastAsia"/>
          <w:color w:val="000000"/>
          <w:kern w:val="0"/>
          <w:sz w:val="24"/>
          <w:szCs w:val="24"/>
        </w:rPr>
        <w:t>网公开</w:t>
      </w:r>
      <w:proofErr w:type="gramEnd"/>
      <w:r w:rsidR="00CB1548" w:rsidRPr="00CB1548">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马鞍山师范高等专科学校</w:t>
      </w:r>
      <w:r w:rsidR="00CB1548" w:rsidRPr="00CB1548">
        <w:rPr>
          <w:rFonts w:ascii="宋体" w:eastAsia="宋体" w:hAnsi="宋体" w:cs="宋体"/>
          <w:color w:val="000000"/>
          <w:kern w:val="0"/>
          <w:sz w:val="24"/>
          <w:szCs w:val="24"/>
        </w:rPr>
        <w:t>2021</w:t>
      </w:r>
      <w:r w:rsidR="00CB1548" w:rsidRPr="00CB1548">
        <w:rPr>
          <w:rFonts w:ascii="宋体" w:eastAsia="宋体" w:hAnsi="宋体" w:cs="宋体" w:hint="eastAsia"/>
          <w:color w:val="000000"/>
          <w:kern w:val="0"/>
          <w:sz w:val="24"/>
          <w:szCs w:val="24"/>
        </w:rPr>
        <w:t>年度决算》《</w:t>
      </w:r>
      <w:r>
        <w:rPr>
          <w:rFonts w:ascii="宋体" w:eastAsia="宋体" w:hAnsi="宋体" w:cs="宋体" w:hint="eastAsia"/>
          <w:color w:val="000000"/>
          <w:kern w:val="0"/>
          <w:sz w:val="24"/>
          <w:szCs w:val="24"/>
        </w:rPr>
        <w:t>马鞍山师范高等专科学校</w:t>
      </w:r>
      <w:r w:rsidR="00CB1548" w:rsidRPr="00CB1548">
        <w:rPr>
          <w:rFonts w:ascii="宋体" w:eastAsia="宋体" w:hAnsi="宋体" w:cs="宋体"/>
          <w:color w:val="000000"/>
          <w:kern w:val="0"/>
          <w:sz w:val="24"/>
          <w:szCs w:val="24"/>
        </w:rPr>
        <w:t>2022</w:t>
      </w:r>
      <w:r w:rsidR="00CB1548" w:rsidRPr="00CB1548">
        <w:rPr>
          <w:rFonts w:ascii="宋体" w:eastAsia="宋体" w:hAnsi="宋体" w:cs="宋体" w:hint="eastAsia"/>
          <w:color w:val="000000"/>
          <w:kern w:val="0"/>
          <w:sz w:val="24"/>
          <w:szCs w:val="24"/>
        </w:rPr>
        <w:t>年度部门预算》，将年度预决算和</w:t>
      </w:r>
      <w:r w:rsidR="00CB1548" w:rsidRPr="00CB1548">
        <w:rPr>
          <w:rFonts w:ascii="宋体" w:eastAsia="宋体" w:hAnsi="宋体" w:cs="宋体"/>
          <w:color w:val="000000"/>
          <w:kern w:val="0"/>
          <w:sz w:val="24"/>
          <w:szCs w:val="24"/>
        </w:rPr>
        <w:t>“</w:t>
      </w:r>
      <w:r w:rsidR="00CB1548" w:rsidRPr="00CB1548">
        <w:rPr>
          <w:rFonts w:ascii="宋体" w:eastAsia="宋体" w:hAnsi="宋体" w:cs="宋体" w:hint="eastAsia"/>
          <w:color w:val="000000"/>
          <w:kern w:val="0"/>
          <w:sz w:val="24"/>
          <w:szCs w:val="24"/>
        </w:rPr>
        <w:t>三公</w:t>
      </w:r>
      <w:r w:rsidR="00CB1548" w:rsidRPr="00CB1548">
        <w:rPr>
          <w:rFonts w:ascii="宋体" w:eastAsia="宋体" w:hAnsi="宋体" w:cs="宋体"/>
          <w:color w:val="000000"/>
          <w:kern w:val="0"/>
          <w:sz w:val="24"/>
          <w:szCs w:val="24"/>
        </w:rPr>
        <w:t>”</w:t>
      </w:r>
      <w:r w:rsidR="00CB1548" w:rsidRPr="00CB1548">
        <w:rPr>
          <w:rFonts w:ascii="宋体" w:eastAsia="宋体" w:hAnsi="宋体" w:cs="宋体" w:hint="eastAsia"/>
          <w:color w:val="000000"/>
          <w:kern w:val="0"/>
          <w:sz w:val="24"/>
          <w:szCs w:val="24"/>
        </w:rPr>
        <w:t>经费公开。</w:t>
      </w:r>
      <w:r w:rsidRPr="000A5B88">
        <w:rPr>
          <w:rFonts w:ascii="宋体" w:eastAsia="宋体" w:hAnsi="宋体" w:cs="宋体" w:hint="eastAsia"/>
          <w:color w:val="000000"/>
          <w:kern w:val="0"/>
          <w:sz w:val="24"/>
          <w:szCs w:val="24"/>
        </w:rPr>
        <w:t>在仪器设备、图书、药品等物资设备采购和重大基建工程的招投标过程中，严格执行政府采购制度，通过政府财政部门指定的发布媒介、学校官方网站等媒体公开发布招标公告，公开项目内容、评标办法、主要合同条款等，评标结果均在官方网站等媒体上进行公示，接受社会监督。</w:t>
      </w:r>
    </w:p>
    <w:p w:rsidR="00CB1548" w:rsidRPr="00CB1548" w:rsidRDefault="00BD48A1" w:rsidP="00F16B16">
      <w:pPr>
        <w:widowControl/>
        <w:spacing w:before="100" w:beforeAutospacing="1" w:after="100" w:afterAutospacing="1" w:line="480" w:lineRule="atLeas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CB1548" w:rsidRPr="00CB1548">
        <w:rPr>
          <w:rFonts w:ascii="宋体" w:eastAsia="宋体" w:hAnsi="宋体" w:cs="宋体" w:hint="eastAsia"/>
          <w:color w:val="000000"/>
          <w:kern w:val="0"/>
          <w:sz w:val="24"/>
          <w:szCs w:val="24"/>
        </w:rPr>
        <w:t>人事师资信息</w:t>
      </w:r>
      <w:r>
        <w:rPr>
          <w:rFonts w:ascii="宋体" w:eastAsia="宋体" w:hAnsi="宋体" w:cs="宋体" w:hint="eastAsia"/>
          <w:color w:val="000000"/>
          <w:kern w:val="0"/>
          <w:sz w:val="24"/>
          <w:szCs w:val="24"/>
        </w:rPr>
        <w:t>。</w:t>
      </w:r>
      <w:r w:rsidR="00CB1548" w:rsidRPr="00CB1548">
        <w:rPr>
          <w:rFonts w:ascii="宋体" w:eastAsia="宋体" w:hAnsi="宋体" w:cs="宋体" w:hint="eastAsia"/>
          <w:color w:val="000000"/>
          <w:kern w:val="0"/>
          <w:sz w:val="24"/>
          <w:szCs w:val="24"/>
        </w:rPr>
        <w:t>根据</w:t>
      </w:r>
      <w:r>
        <w:rPr>
          <w:rFonts w:ascii="宋体" w:eastAsia="宋体" w:hAnsi="宋体" w:cs="宋体" w:hint="eastAsia"/>
          <w:color w:val="000000"/>
          <w:kern w:val="0"/>
          <w:sz w:val="24"/>
          <w:szCs w:val="24"/>
        </w:rPr>
        <w:t>学校</w:t>
      </w:r>
      <w:r w:rsidR="00CB1548" w:rsidRPr="00CB1548">
        <w:rPr>
          <w:rFonts w:ascii="宋体" w:eastAsia="宋体" w:hAnsi="宋体" w:cs="宋体" w:hint="eastAsia"/>
          <w:color w:val="000000"/>
          <w:kern w:val="0"/>
          <w:sz w:val="24"/>
          <w:szCs w:val="24"/>
        </w:rPr>
        <w:t>实际情况制定完善的人事师资制度、人事师资招聘、人事任免等信息在校园网公开。</w:t>
      </w:r>
      <w:r>
        <w:rPr>
          <w:rFonts w:ascii="宋体" w:eastAsia="宋体" w:hAnsi="宋体" w:cs="宋体" w:hint="eastAsia"/>
          <w:color w:val="000000"/>
          <w:kern w:val="0"/>
          <w:sz w:val="24"/>
          <w:szCs w:val="24"/>
        </w:rPr>
        <w:t>校</w:t>
      </w:r>
      <w:r w:rsidR="00CB1548" w:rsidRPr="00CB1548">
        <w:rPr>
          <w:rFonts w:ascii="宋体" w:eastAsia="宋体" w:hAnsi="宋体" w:cs="宋体" w:hint="eastAsia"/>
          <w:color w:val="000000"/>
          <w:kern w:val="0"/>
          <w:sz w:val="24"/>
          <w:szCs w:val="24"/>
        </w:rPr>
        <w:t>领导的基本情况在学</w:t>
      </w:r>
      <w:proofErr w:type="gramStart"/>
      <w:r>
        <w:rPr>
          <w:rFonts w:ascii="宋体" w:eastAsia="宋体" w:hAnsi="宋体" w:cs="宋体" w:hint="eastAsia"/>
          <w:color w:val="000000"/>
          <w:kern w:val="0"/>
          <w:sz w:val="24"/>
          <w:szCs w:val="24"/>
        </w:rPr>
        <w:t>校</w:t>
      </w:r>
      <w:r w:rsidR="00CB1548" w:rsidRPr="00CB1548">
        <w:rPr>
          <w:rFonts w:ascii="宋体" w:eastAsia="宋体" w:hAnsi="宋体" w:cs="宋体" w:hint="eastAsia"/>
          <w:color w:val="000000"/>
          <w:kern w:val="0"/>
          <w:sz w:val="24"/>
          <w:szCs w:val="24"/>
        </w:rPr>
        <w:t>官网</w:t>
      </w:r>
      <w:proofErr w:type="gramEnd"/>
      <w:r w:rsidR="00CB1548" w:rsidRPr="00CB1548">
        <w:rPr>
          <w:rFonts w:ascii="宋体" w:eastAsia="宋体" w:hAnsi="宋体" w:cs="宋体" w:hint="eastAsia"/>
          <w:color w:val="000000"/>
          <w:kern w:val="0"/>
          <w:sz w:val="24"/>
          <w:szCs w:val="24"/>
        </w:rPr>
        <w:t>主页公示，工作信息</w:t>
      </w:r>
      <w:proofErr w:type="gramStart"/>
      <w:r w:rsidR="00CB1548" w:rsidRPr="00CB1548">
        <w:rPr>
          <w:rFonts w:ascii="宋体" w:eastAsia="宋体" w:hAnsi="宋体" w:cs="宋体" w:hint="eastAsia"/>
          <w:color w:val="000000"/>
          <w:kern w:val="0"/>
          <w:sz w:val="24"/>
          <w:szCs w:val="24"/>
        </w:rPr>
        <w:t>通过官网和</w:t>
      </w:r>
      <w:proofErr w:type="gramEnd"/>
      <w:r w:rsidR="00CB1548" w:rsidRPr="00CB1548">
        <w:rPr>
          <w:rFonts w:ascii="宋体" w:eastAsia="宋体" w:hAnsi="宋体" w:cs="宋体"/>
          <w:color w:val="000000"/>
          <w:kern w:val="0"/>
          <w:sz w:val="24"/>
          <w:szCs w:val="24"/>
        </w:rPr>
        <w:t>“</w:t>
      </w:r>
      <w:r w:rsidR="00CB1548" w:rsidRPr="00CB1548">
        <w:rPr>
          <w:rFonts w:ascii="宋体" w:eastAsia="宋体" w:hAnsi="宋体" w:cs="宋体" w:hint="eastAsia"/>
          <w:color w:val="000000"/>
          <w:kern w:val="0"/>
          <w:sz w:val="24"/>
          <w:szCs w:val="24"/>
        </w:rPr>
        <w:t>双代会</w:t>
      </w:r>
      <w:r w:rsidR="00CB1548" w:rsidRPr="00CB1548">
        <w:rPr>
          <w:rFonts w:ascii="宋体" w:eastAsia="宋体" w:hAnsi="宋体" w:cs="宋体"/>
          <w:color w:val="000000"/>
          <w:kern w:val="0"/>
          <w:sz w:val="24"/>
          <w:szCs w:val="24"/>
        </w:rPr>
        <w:t>”</w:t>
      </w:r>
      <w:r w:rsidR="00CB1548" w:rsidRPr="00CB1548">
        <w:rPr>
          <w:rFonts w:ascii="宋体" w:eastAsia="宋体" w:hAnsi="宋体" w:cs="宋体" w:hint="eastAsia"/>
          <w:color w:val="000000"/>
          <w:kern w:val="0"/>
          <w:sz w:val="24"/>
          <w:szCs w:val="24"/>
        </w:rPr>
        <w:t>的形式向全</w:t>
      </w:r>
      <w:r>
        <w:rPr>
          <w:rFonts w:ascii="宋体" w:eastAsia="宋体" w:hAnsi="宋体" w:cs="宋体" w:hint="eastAsia"/>
          <w:color w:val="000000"/>
          <w:kern w:val="0"/>
          <w:sz w:val="24"/>
          <w:szCs w:val="24"/>
        </w:rPr>
        <w:t>校</w:t>
      </w:r>
      <w:r w:rsidR="00CB1548" w:rsidRPr="00CB1548">
        <w:rPr>
          <w:rFonts w:ascii="宋体" w:eastAsia="宋体" w:hAnsi="宋体" w:cs="宋体" w:hint="eastAsia"/>
          <w:color w:val="000000"/>
          <w:kern w:val="0"/>
          <w:sz w:val="24"/>
          <w:szCs w:val="24"/>
        </w:rPr>
        <w:t>公开，学</w:t>
      </w:r>
      <w:r>
        <w:rPr>
          <w:rFonts w:ascii="宋体" w:eastAsia="宋体" w:hAnsi="宋体" w:cs="宋体" w:hint="eastAsia"/>
          <w:color w:val="000000"/>
          <w:kern w:val="0"/>
          <w:sz w:val="24"/>
          <w:szCs w:val="24"/>
        </w:rPr>
        <w:t>校</w:t>
      </w:r>
      <w:r w:rsidR="00CB1548" w:rsidRPr="00CB1548">
        <w:rPr>
          <w:rFonts w:ascii="宋体" w:eastAsia="宋体" w:hAnsi="宋体" w:cs="宋体" w:hint="eastAsia"/>
          <w:color w:val="000000"/>
          <w:kern w:val="0"/>
          <w:sz w:val="24"/>
          <w:szCs w:val="24"/>
        </w:rPr>
        <w:t>领导工作通过个人</w:t>
      </w:r>
      <w:r w:rsidR="00CB1548" w:rsidRPr="00CB1548">
        <w:rPr>
          <w:rFonts w:ascii="宋体" w:eastAsia="宋体" w:hAnsi="宋体" w:cs="宋体"/>
          <w:color w:val="000000"/>
          <w:kern w:val="0"/>
          <w:sz w:val="24"/>
          <w:szCs w:val="24"/>
        </w:rPr>
        <w:t>“</w:t>
      </w:r>
      <w:r w:rsidR="00CB1548" w:rsidRPr="00CB1548">
        <w:rPr>
          <w:rFonts w:ascii="宋体" w:eastAsia="宋体" w:hAnsi="宋体" w:cs="宋体" w:hint="eastAsia"/>
          <w:color w:val="000000"/>
          <w:kern w:val="0"/>
          <w:sz w:val="24"/>
          <w:szCs w:val="24"/>
        </w:rPr>
        <w:t>述职、述廉报告</w:t>
      </w:r>
      <w:r w:rsidR="00CB1548" w:rsidRPr="00CB1548">
        <w:rPr>
          <w:rFonts w:ascii="宋体" w:eastAsia="宋体" w:hAnsi="宋体" w:cs="宋体"/>
          <w:color w:val="000000"/>
          <w:kern w:val="0"/>
          <w:sz w:val="24"/>
          <w:szCs w:val="24"/>
        </w:rPr>
        <w:t>”</w:t>
      </w:r>
      <w:r w:rsidR="00CB1548" w:rsidRPr="00CB1548">
        <w:rPr>
          <w:rFonts w:ascii="宋体" w:eastAsia="宋体" w:hAnsi="宋体" w:cs="宋体" w:hint="eastAsia"/>
          <w:color w:val="000000"/>
          <w:kern w:val="0"/>
          <w:sz w:val="24"/>
          <w:szCs w:val="24"/>
        </w:rPr>
        <w:t>的形式，在全校中层以上干部范围内公开。人员招聘按照公务员管理办法招录程序和要求进行，全过程公开，并向社会公示。</w:t>
      </w:r>
    </w:p>
    <w:p w:rsidR="00F16B16" w:rsidRPr="00F16B16" w:rsidRDefault="00F16B16" w:rsidP="00F16B16">
      <w:pPr>
        <w:widowControl/>
        <w:spacing w:before="100" w:beforeAutospacing="1" w:after="100" w:afterAutospacing="1" w:line="480" w:lineRule="atLeast"/>
        <w:ind w:firstLine="480"/>
        <w:jc w:val="left"/>
        <w:rPr>
          <w:rFonts w:ascii="宋体" w:eastAsia="宋体" w:hAnsi="宋体" w:cs="宋体"/>
          <w:color w:val="000000"/>
          <w:kern w:val="0"/>
          <w:sz w:val="24"/>
          <w:szCs w:val="24"/>
        </w:rPr>
      </w:pPr>
      <w:r w:rsidRPr="00F16B16">
        <w:rPr>
          <w:rFonts w:ascii="宋体" w:eastAsia="宋体" w:hAnsi="宋体" w:cs="宋体" w:hint="eastAsia"/>
          <w:color w:val="000000"/>
          <w:kern w:val="0"/>
          <w:sz w:val="24"/>
          <w:szCs w:val="24"/>
        </w:rPr>
        <w:lastRenderedPageBreak/>
        <w:t>5.教学质量信息公开情况。学校对教学信息内容进行了优化整合，分为办学信息、学生发展、教学改革、政策保障、国际合作、服务贡献、面临挑战七大板块，涵盖了学校教育基本情况、学生数量、师资队伍和教学资源等基本数据和人才培养特色、质量保障、专业建设与特色发展等实施情况，全面反映了学校教育情况，向社会展示了学校风貌和办学特点、办学实际和人才培养成果，为社会了解学校教学情况提供了基本途径。学校</w:t>
      </w:r>
      <w:r w:rsidR="001F7CFD">
        <w:rPr>
          <w:rFonts w:ascii="宋体" w:eastAsia="宋体" w:hAnsi="宋体" w:cs="宋体" w:hint="eastAsia"/>
          <w:color w:val="000000"/>
          <w:kern w:val="0"/>
          <w:sz w:val="24"/>
          <w:szCs w:val="24"/>
        </w:rPr>
        <w:t>按规定时间</w:t>
      </w:r>
      <w:r w:rsidR="008D5F97">
        <w:rPr>
          <w:rFonts w:ascii="宋体" w:eastAsia="宋体" w:hAnsi="宋体" w:cs="宋体" w:hint="eastAsia"/>
          <w:color w:val="000000"/>
          <w:kern w:val="0"/>
          <w:sz w:val="24"/>
          <w:szCs w:val="24"/>
        </w:rPr>
        <w:t>发布</w:t>
      </w:r>
      <w:r w:rsidRPr="00F16B16">
        <w:rPr>
          <w:rFonts w:ascii="宋体" w:eastAsia="宋体" w:hAnsi="宋体" w:cs="宋体" w:hint="eastAsia"/>
          <w:color w:val="000000"/>
          <w:kern w:val="0"/>
          <w:sz w:val="24"/>
          <w:szCs w:val="24"/>
        </w:rPr>
        <w:t>了《马鞍山师范高等专科学校高等职业教育质量年度报告（20</w:t>
      </w:r>
      <w:r w:rsidR="008D5F97">
        <w:rPr>
          <w:rFonts w:ascii="宋体" w:eastAsia="宋体" w:hAnsi="宋体" w:cs="宋体" w:hint="eastAsia"/>
          <w:color w:val="000000"/>
          <w:kern w:val="0"/>
          <w:sz w:val="24"/>
          <w:szCs w:val="24"/>
        </w:rPr>
        <w:t>21</w:t>
      </w:r>
      <w:r w:rsidRPr="00F16B16">
        <w:rPr>
          <w:rFonts w:ascii="宋体" w:eastAsia="宋体" w:hAnsi="宋体" w:cs="宋体" w:hint="eastAsia"/>
          <w:color w:val="000000"/>
          <w:kern w:val="0"/>
          <w:sz w:val="24"/>
          <w:szCs w:val="24"/>
        </w:rPr>
        <w:t>）》。在就业信息网上主动公布招聘信息等，方便学生、学生家长、用人单位、社会人士等了解学校就业信息。</w:t>
      </w:r>
    </w:p>
    <w:p w:rsidR="0086416E" w:rsidRPr="000A5B88" w:rsidRDefault="0086416E" w:rsidP="00F16B16">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三、依申请公开和不予公开情况</w:t>
      </w:r>
    </w:p>
    <w:p w:rsidR="00706FB3" w:rsidRDefault="00706FB3" w:rsidP="00CB719C">
      <w:pPr>
        <w:widowControl/>
        <w:spacing w:after="150" w:line="480" w:lineRule="atLeast"/>
        <w:ind w:firstLine="482"/>
        <w:jc w:val="left"/>
        <w:rPr>
          <w:rFonts w:ascii="宋体" w:eastAsia="宋体" w:hAnsi="宋体" w:cs="宋体"/>
          <w:color w:val="000000"/>
          <w:kern w:val="0"/>
          <w:sz w:val="24"/>
          <w:szCs w:val="24"/>
        </w:rPr>
      </w:pPr>
      <w:r w:rsidRPr="00706FB3">
        <w:rPr>
          <w:rFonts w:ascii="宋体" w:eastAsia="宋体" w:hAnsi="宋体" w:cs="宋体" w:hint="eastAsia"/>
          <w:color w:val="000000"/>
          <w:kern w:val="0"/>
          <w:sz w:val="24"/>
          <w:szCs w:val="24"/>
        </w:rPr>
        <w:t>2021-2022学年学院未接到依申请公开信息申请件。</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四、对信息公开的评议情况</w:t>
      </w:r>
    </w:p>
    <w:p w:rsidR="00B52156" w:rsidRDefault="00B52156" w:rsidP="00CB719C">
      <w:pPr>
        <w:widowControl/>
        <w:spacing w:after="150" w:line="480" w:lineRule="atLeast"/>
        <w:ind w:firstLine="482"/>
        <w:jc w:val="left"/>
        <w:rPr>
          <w:rFonts w:ascii="宋体" w:eastAsia="宋体" w:hAnsi="宋体" w:cs="宋体"/>
          <w:color w:val="000000"/>
          <w:kern w:val="0"/>
          <w:sz w:val="24"/>
          <w:szCs w:val="24"/>
        </w:rPr>
      </w:pPr>
      <w:r w:rsidRPr="00B52156">
        <w:rPr>
          <w:rFonts w:ascii="宋体" w:eastAsia="宋体" w:hAnsi="宋体" w:cs="宋体"/>
          <w:color w:val="000000"/>
          <w:kern w:val="0"/>
          <w:sz w:val="24"/>
          <w:szCs w:val="24"/>
        </w:rPr>
        <w:t>学校通过多种渠道、多种方式构建了覆盖面较宽的信息服务网络，及时、有效地向社会公众和全校师生员工主动公开信息，保障了学校师生员工和社会公众对学校的知情权，得到了校内师生和社会公众的肯定。信息公开工作机构联系方式和监督电话均在信息公开专栏进行常态化公布。</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五、因学校信息公开工作受到举报、复议、诉讼的情况</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学校纪委、监察审计处始终畅通信访举报渠道，设立举报电话和电子邮箱，公布书面信访投递地址。本学年度，学校纪委、监察审计处未收到因学校信息公开工作受到举报的情况，无需要复议、诉讼的情况。</w:t>
      </w:r>
    </w:p>
    <w:p w:rsidR="00151072"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六、</w:t>
      </w:r>
      <w:r w:rsidR="00BE79CF" w:rsidRPr="00BE79CF">
        <w:rPr>
          <w:rFonts w:ascii="宋体" w:eastAsia="宋体" w:hAnsi="宋体" w:cs="宋体" w:hint="eastAsia"/>
          <w:color w:val="000000"/>
          <w:kern w:val="0"/>
          <w:sz w:val="24"/>
          <w:szCs w:val="24"/>
        </w:rPr>
        <w:t>信息公开工作的经验做法、存在问题和改进措施</w:t>
      </w:r>
    </w:p>
    <w:p w:rsidR="00B7584B" w:rsidRDefault="001D4C2C" w:rsidP="00CB719C">
      <w:pPr>
        <w:widowControl/>
        <w:spacing w:after="150" w:line="480" w:lineRule="atLeast"/>
        <w:ind w:firstLine="482"/>
        <w:jc w:val="left"/>
        <w:rPr>
          <w:rFonts w:ascii="宋体" w:eastAsia="宋体" w:hAnsi="宋体" w:cs="宋体"/>
          <w:color w:val="000000"/>
          <w:kern w:val="0"/>
          <w:sz w:val="24"/>
          <w:szCs w:val="24"/>
        </w:rPr>
      </w:pPr>
      <w:r w:rsidRPr="001D4C2C">
        <w:rPr>
          <w:rFonts w:ascii="宋体" w:eastAsia="宋体" w:hAnsi="宋体" w:cs="宋体" w:hint="eastAsia"/>
          <w:color w:val="000000"/>
          <w:kern w:val="0"/>
          <w:sz w:val="24"/>
          <w:szCs w:val="24"/>
        </w:rPr>
        <w:t>实施信息公开是一项长期的系统工程，需要坚持不懈的努力。</w:t>
      </w:r>
      <w:r w:rsidR="000D3989">
        <w:rPr>
          <w:rFonts w:ascii="宋体" w:eastAsia="宋体" w:hAnsi="宋体" w:cs="宋体" w:hint="eastAsia"/>
          <w:color w:val="000000"/>
          <w:kern w:val="0"/>
          <w:sz w:val="24"/>
          <w:szCs w:val="24"/>
        </w:rPr>
        <w:t>学校</w:t>
      </w:r>
      <w:r w:rsidR="000D3989" w:rsidRPr="00ED5ED4">
        <w:rPr>
          <w:rFonts w:ascii="宋体" w:eastAsia="宋体" w:hAnsi="宋体" w:cs="宋体" w:hint="eastAsia"/>
          <w:color w:val="000000"/>
          <w:kern w:val="0"/>
          <w:sz w:val="24"/>
          <w:szCs w:val="24"/>
        </w:rPr>
        <w:t>在稳步深入推进信息公开工作的同时，信息公开工作仍有不足之处。</w:t>
      </w:r>
      <w:r w:rsidR="00151072" w:rsidRPr="00151072">
        <w:rPr>
          <w:rFonts w:ascii="宋体" w:eastAsia="宋体" w:hAnsi="宋体" w:cs="宋体" w:hint="eastAsia"/>
          <w:color w:val="000000"/>
          <w:kern w:val="0"/>
          <w:sz w:val="24"/>
          <w:szCs w:val="24"/>
        </w:rPr>
        <w:t>在今后的工作中，需要从以下几个方面予以改进：</w:t>
      </w:r>
    </w:p>
    <w:p w:rsidR="00B7584B" w:rsidRPr="00B7584B" w:rsidRDefault="00B7584B" w:rsidP="00CB719C">
      <w:pPr>
        <w:widowControl/>
        <w:spacing w:after="150" w:line="480" w:lineRule="atLeast"/>
        <w:ind w:firstLine="482"/>
        <w:jc w:val="left"/>
        <w:rPr>
          <w:rFonts w:ascii="宋体" w:eastAsia="宋体" w:hAnsi="宋体" w:cs="宋体"/>
          <w:color w:val="000000"/>
          <w:kern w:val="0"/>
          <w:sz w:val="24"/>
          <w:szCs w:val="24"/>
        </w:rPr>
      </w:pPr>
      <w:r w:rsidRPr="00B7584B">
        <w:rPr>
          <w:rFonts w:ascii="宋体" w:eastAsia="宋体" w:hAnsi="宋体" w:cs="宋体" w:hint="eastAsia"/>
          <w:color w:val="000000"/>
          <w:kern w:val="0"/>
          <w:sz w:val="24"/>
          <w:szCs w:val="24"/>
        </w:rPr>
        <w:lastRenderedPageBreak/>
        <w:t>一是认真学习贯彻教育部、</w:t>
      </w:r>
      <w:proofErr w:type="gramStart"/>
      <w:r w:rsidRPr="00B7584B">
        <w:rPr>
          <w:rFonts w:ascii="宋体" w:eastAsia="宋体" w:hAnsi="宋体" w:cs="宋体" w:hint="eastAsia"/>
          <w:color w:val="000000"/>
          <w:kern w:val="0"/>
          <w:sz w:val="24"/>
          <w:szCs w:val="24"/>
        </w:rPr>
        <w:t>市两委</w:t>
      </w:r>
      <w:proofErr w:type="gramEnd"/>
      <w:r w:rsidRPr="00B7584B">
        <w:rPr>
          <w:rFonts w:ascii="宋体" w:eastAsia="宋体" w:hAnsi="宋体" w:cs="宋体" w:hint="eastAsia"/>
          <w:color w:val="000000"/>
          <w:kern w:val="0"/>
          <w:sz w:val="24"/>
          <w:szCs w:val="24"/>
        </w:rPr>
        <w:t>关于信息公开工作的相关要求</w:t>
      </w:r>
      <w:r w:rsidR="00536072">
        <w:rPr>
          <w:rFonts w:ascii="宋体" w:eastAsia="宋体" w:hAnsi="宋体" w:cs="宋体" w:hint="eastAsia"/>
          <w:color w:val="000000"/>
          <w:kern w:val="0"/>
          <w:sz w:val="24"/>
          <w:szCs w:val="24"/>
        </w:rPr>
        <w:t>。</w:t>
      </w:r>
      <w:r w:rsidRPr="00B7584B">
        <w:rPr>
          <w:rFonts w:ascii="宋体" w:eastAsia="宋体" w:hAnsi="宋体" w:cs="宋体" w:hint="eastAsia"/>
          <w:color w:val="000000"/>
          <w:kern w:val="0"/>
          <w:sz w:val="24"/>
          <w:szCs w:val="24"/>
        </w:rPr>
        <w:t>深化信息公开内容、丰富信息公开方式，加大信息公开力度，不断强化马鞍山师范高等专科学校信息公开内涵建设，保障师生员工及社会人士的知情权、参与权和监督权。</w:t>
      </w:r>
    </w:p>
    <w:p w:rsidR="00B7584B" w:rsidRDefault="00B7584B" w:rsidP="00CB719C">
      <w:pPr>
        <w:widowControl/>
        <w:spacing w:after="150" w:line="480" w:lineRule="atLeast"/>
        <w:ind w:firstLine="48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sidRPr="000A5B88">
        <w:rPr>
          <w:rFonts w:ascii="宋体" w:eastAsia="宋体" w:hAnsi="宋体" w:cs="宋体" w:hint="eastAsia"/>
          <w:color w:val="000000"/>
          <w:kern w:val="0"/>
          <w:sz w:val="24"/>
          <w:szCs w:val="24"/>
        </w:rPr>
        <w:t>是不断强化信息发布、解读和回应工作</w:t>
      </w:r>
      <w:r w:rsidR="00536072">
        <w:rPr>
          <w:rFonts w:ascii="宋体" w:eastAsia="宋体" w:hAnsi="宋体" w:cs="宋体" w:hint="eastAsia"/>
          <w:color w:val="000000"/>
          <w:kern w:val="0"/>
          <w:sz w:val="24"/>
          <w:szCs w:val="24"/>
        </w:rPr>
        <w:t>。</w:t>
      </w:r>
      <w:r w:rsidRPr="000A5B88">
        <w:rPr>
          <w:rFonts w:ascii="宋体" w:eastAsia="宋体" w:hAnsi="宋体" w:cs="宋体" w:hint="eastAsia"/>
          <w:color w:val="000000"/>
          <w:kern w:val="0"/>
          <w:sz w:val="24"/>
          <w:szCs w:val="24"/>
        </w:rPr>
        <w:t>不断丰富数字化、图表图解、音频视频等公开方式，发挥微博、微信、移动客户端等新媒体的网络传播力和社会影响力，增强了学校的公信力和影响力。</w:t>
      </w:r>
    </w:p>
    <w:p w:rsidR="00B7584B" w:rsidRPr="00B7584B" w:rsidRDefault="00B7584B" w:rsidP="00CB719C">
      <w:pPr>
        <w:widowControl/>
        <w:spacing w:after="150" w:line="480" w:lineRule="atLeast"/>
        <w:ind w:firstLine="482"/>
        <w:jc w:val="left"/>
        <w:rPr>
          <w:rFonts w:ascii="宋体" w:eastAsia="宋体" w:hAnsi="宋体" w:cs="宋体"/>
          <w:color w:val="000000"/>
          <w:kern w:val="0"/>
          <w:sz w:val="24"/>
          <w:szCs w:val="24"/>
        </w:rPr>
      </w:pPr>
      <w:r w:rsidRPr="00B7584B">
        <w:rPr>
          <w:rFonts w:ascii="宋体" w:eastAsia="宋体" w:hAnsi="宋体" w:cs="宋体" w:hint="eastAsia"/>
          <w:color w:val="000000"/>
          <w:kern w:val="0"/>
          <w:sz w:val="24"/>
          <w:szCs w:val="24"/>
        </w:rPr>
        <w:t>三是进一步推动信息公开工作创新。围绕信息公开工作的新情况、新问题，加强调查研究，深入总结研究新形势</w:t>
      </w:r>
      <w:proofErr w:type="gramStart"/>
      <w:r w:rsidRPr="00B7584B">
        <w:rPr>
          <w:rFonts w:ascii="宋体" w:eastAsia="宋体" w:hAnsi="宋体" w:cs="宋体" w:hint="eastAsia"/>
          <w:color w:val="000000"/>
          <w:kern w:val="0"/>
          <w:sz w:val="24"/>
          <w:szCs w:val="24"/>
        </w:rPr>
        <w:t>下信息</w:t>
      </w:r>
      <w:proofErr w:type="gramEnd"/>
      <w:r w:rsidRPr="00B7584B">
        <w:rPr>
          <w:rFonts w:ascii="宋体" w:eastAsia="宋体" w:hAnsi="宋体" w:cs="宋体" w:hint="eastAsia"/>
          <w:color w:val="000000"/>
          <w:kern w:val="0"/>
          <w:sz w:val="24"/>
          <w:szCs w:val="24"/>
        </w:rPr>
        <w:t>公开工作的特点和规律，积极探索推进信息公开工作的新思路、新举措、新办法，以改革创新的精神，不断拓展信息公开的深度和广度，不断完善信息公开的制度和措施，不断提高信息公开工作的质量和水平。</w:t>
      </w:r>
    </w:p>
    <w:p w:rsidR="0086416E" w:rsidRPr="000A5B88" w:rsidRDefault="0086416E" w:rsidP="00CB719C">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七、其他需要报告的事项</w:t>
      </w:r>
    </w:p>
    <w:p w:rsidR="00D6445A" w:rsidRDefault="0086416E" w:rsidP="003A662E">
      <w:pPr>
        <w:widowControl/>
        <w:spacing w:after="150" w:line="480" w:lineRule="atLeast"/>
        <w:ind w:firstLine="482"/>
        <w:jc w:val="lef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无。</w:t>
      </w:r>
    </w:p>
    <w:p w:rsidR="0086416E" w:rsidRPr="000A5B88" w:rsidRDefault="0086416E" w:rsidP="0086416E">
      <w:pPr>
        <w:widowControl/>
        <w:spacing w:after="150" w:line="480" w:lineRule="atLeast"/>
        <w:ind w:firstLine="480"/>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八、《清单》事项公开情况表</w:t>
      </w:r>
    </w:p>
    <w:tbl>
      <w:tblPr>
        <w:tblW w:w="9015" w:type="dxa"/>
        <w:tblLayout w:type="fixed"/>
        <w:tblCellMar>
          <w:left w:w="0" w:type="dxa"/>
          <w:right w:w="0" w:type="dxa"/>
        </w:tblCellMar>
        <w:tblLook w:val="04A0" w:firstRow="1" w:lastRow="0" w:firstColumn="1" w:lastColumn="0" w:noHBand="0" w:noVBand="1"/>
      </w:tblPr>
      <w:tblGrid>
        <w:gridCol w:w="1239"/>
        <w:gridCol w:w="3261"/>
        <w:gridCol w:w="4515"/>
      </w:tblGrid>
      <w:tr w:rsidR="00070F36" w:rsidRPr="00070F36" w:rsidTr="00EC5B6F">
        <w:trPr>
          <w:trHeight w:val="369"/>
        </w:trPr>
        <w:tc>
          <w:tcPr>
            <w:tcW w:w="123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70F36" w:rsidRPr="00070F36" w:rsidRDefault="00070F36" w:rsidP="00FC60A8">
            <w:pPr>
              <w:widowControl/>
              <w:spacing w:line="480" w:lineRule="exact"/>
              <w:ind w:rightChars="100" w:right="210"/>
              <w:jc w:val="center"/>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类别</w:t>
            </w:r>
          </w:p>
        </w:tc>
        <w:tc>
          <w:tcPr>
            <w:tcW w:w="326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公开事项</w:t>
            </w:r>
          </w:p>
        </w:tc>
        <w:tc>
          <w:tcPr>
            <w:tcW w:w="45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70F36" w:rsidRPr="00070F36" w:rsidRDefault="00070F36" w:rsidP="00FC60A8">
            <w:pPr>
              <w:widowControl/>
              <w:spacing w:line="480" w:lineRule="exact"/>
              <w:ind w:rightChars="100" w:right="210" w:firstLineChars="200" w:firstLine="480"/>
              <w:jc w:val="center"/>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网站链接</w:t>
            </w:r>
          </w:p>
        </w:tc>
      </w:tr>
      <w:tr w:rsidR="00070F36" w:rsidRPr="00070F36" w:rsidTr="00EC5B6F">
        <w:trPr>
          <w:trHeight w:val="3294"/>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基本信息（6项）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A662E" w:rsidRPr="003A662E" w:rsidRDefault="00070F36" w:rsidP="008343C1">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（1）办学规模、校级领导班子简介及分工、学校机构设置、学科情况、专业情况、各类在校生情况、教师和专业技术人员数量等办学基本情况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https://www.massz.edu.cn/131/list.htm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（2）学校章程及制定的各县规章制度</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https://www.massz.edu.cn/2015/1218/c169a4291/page.h</w:t>
            </w:r>
            <w:r>
              <w:rPr>
                <w:rFonts w:ascii="宋体" w:eastAsia="宋体" w:hAnsi="宋体" w:cs="宋体" w:hint="eastAsia"/>
                <w:color w:val="000000"/>
                <w:kern w:val="0"/>
                <w:sz w:val="24"/>
                <w:szCs w:val="24"/>
              </w:rPr>
              <w:t>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(3)教职工代表大会相关制度、工作报告</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学校内部办公平台及校内宣传栏公布</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(4)学术委员会相关制度、</w:t>
            </w:r>
            <w:r w:rsidRPr="00070F36">
              <w:rPr>
                <w:rFonts w:ascii="宋体" w:eastAsia="宋体" w:hAnsi="宋体" w:cs="宋体" w:hint="eastAsia"/>
                <w:color w:val="000000"/>
                <w:kern w:val="0"/>
                <w:sz w:val="24"/>
                <w:szCs w:val="24"/>
              </w:rPr>
              <w:lastRenderedPageBreak/>
              <w:t>年度报告</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lastRenderedPageBreak/>
              <w:t>学校内部办公平台及校内宣传栏公布</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（5）学校发展规划、年度工作计划及重点工作安排</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学校内部办公平台及校内宣传栏公布</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(6)信息公开年度报告</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http://zwgk.mas.gov.cn/opennessAnnualReport/?branc</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招生考试信息(8项)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(7)招生章程及特殊类型招生办法，分批次、分科类招生计划</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7165A1" w:rsidRDefault="00070F36" w:rsidP="00562896">
            <w:pPr>
              <w:widowControl/>
              <w:spacing w:line="480" w:lineRule="exact"/>
              <w:ind w:rightChars="100" w:right="210"/>
              <w:jc w:val="left"/>
              <w:rPr>
                <w:rFonts w:ascii="宋体" w:eastAsia="宋体" w:hAnsi="宋体" w:cs="宋体"/>
                <w:color w:val="FF0000"/>
                <w:kern w:val="0"/>
                <w:sz w:val="24"/>
                <w:szCs w:val="24"/>
              </w:rPr>
            </w:pPr>
            <w:r w:rsidRPr="00743297">
              <w:rPr>
                <w:rFonts w:ascii="宋体" w:eastAsia="宋体" w:hAnsi="宋体" w:cs="宋体" w:hint="eastAsia"/>
                <w:kern w:val="0"/>
                <w:sz w:val="24"/>
                <w:szCs w:val="24"/>
              </w:rPr>
              <w:t>https://zs.massz.edu.cn/281/list.htm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（8）保送、自主选拔录取、高水平运动员和艺术特长生招生等特殊类型招生入选考生资格测试及结果</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我校是高职院校无计划。</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（9）考生个人录取信息查询渠道和办法，分批次、分科类录取人数和录取最低分</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https://zs.massz.edu.cn/</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（10）招生咨询及考生申诉渠道，新生复查有关举报、调查及处理结果</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https://zs.massz.edu.cn/</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（11）研究生招生简章、招生专业目录、复试录取办法、各院（系、所）或学科、专业招收研究生人数</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EC5B6F">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我校是高职院校无招生计划</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(12)参加研究生复试的考生成绩</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EC5B6F">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我校是高职院校无招生计划</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（13）拟录取研究生名单</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EC5B6F">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我校是高职院校无招生计划</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（14）研究生招生咨询及申诉渠道</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EC5B6F">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我校是高职院校无招生计划</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8343C1">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lastRenderedPageBreak/>
              <w:t>财务、资产及收费情况（5项）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（15）财务、资产管理制度</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http://192.168.0.222:8080/dddl/index/login</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（16）受捐赠财产的使用与管理情况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http://192.168.0.88/gxzc/zfcgFrame/zfcgFrame.aspx</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(17)校办企业资产、负债、国有资产保值增值等信息</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019BC" w:rsidP="00FC60A8">
            <w:pPr>
              <w:widowControl/>
              <w:spacing w:line="480" w:lineRule="exact"/>
              <w:ind w:rightChars="100" w:right="210"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FC60A8">
              <w:rPr>
                <w:rFonts w:ascii="宋体" w:eastAsia="宋体" w:hAnsi="宋体" w:cs="宋体" w:hint="eastAsia"/>
                <w:color w:val="000000"/>
                <w:kern w:val="0"/>
                <w:sz w:val="24"/>
                <w:szCs w:val="24"/>
              </w:rPr>
              <w:t xml:space="preserve">                           </w:t>
            </w:r>
            <w:r w:rsidR="00070F36" w:rsidRPr="00070F36">
              <w:rPr>
                <w:rFonts w:ascii="宋体" w:eastAsia="宋体" w:hAnsi="宋体" w:cs="宋体" w:hint="eastAsia"/>
                <w:color w:val="000000"/>
                <w:kern w:val="0"/>
                <w:sz w:val="24"/>
                <w:szCs w:val="24"/>
              </w:rPr>
              <w:t>http://192.168.0.88/gxzc/zfcgFrame/zfcgFrame.aspx?sysf</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(18)仪器设备、图书、药品等物资设备采购和重大基建工程的招投标</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https://www.massz.edu.cn/151/list.htm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（19）收支预算总表、收入预算表、支出预算表、财政拨款支出预算表</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7165A1" w:rsidP="00562896">
            <w:pPr>
              <w:widowControl/>
              <w:spacing w:line="480" w:lineRule="exact"/>
              <w:ind w:rightChars="100" w:right="210"/>
              <w:jc w:val="left"/>
              <w:rPr>
                <w:rFonts w:ascii="宋体" w:eastAsia="宋体" w:hAnsi="宋体" w:cs="宋体"/>
                <w:color w:val="000000"/>
                <w:kern w:val="0"/>
                <w:sz w:val="24"/>
                <w:szCs w:val="24"/>
              </w:rPr>
            </w:pPr>
            <w:r w:rsidRPr="007165A1">
              <w:rPr>
                <w:rFonts w:ascii="宋体" w:eastAsia="宋体" w:hAnsi="宋体" w:cs="宋体"/>
                <w:color w:val="000000"/>
                <w:kern w:val="0"/>
                <w:sz w:val="24"/>
                <w:szCs w:val="24"/>
              </w:rPr>
              <w:t>https://www.massz.edu.cn/2022/0228/c141a56334/page.htm</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8343C1">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人事师资信息（3项）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(20)校级领导干部社会兼职情况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https://www.massz.edu.cn/178/list.htm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C50B02" w:rsidRDefault="00070F36" w:rsidP="00FC60A8">
            <w:pPr>
              <w:widowControl/>
              <w:spacing w:line="480" w:lineRule="exact"/>
              <w:ind w:rightChars="100" w:right="210"/>
              <w:jc w:val="left"/>
              <w:rPr>
                <w:rFonts w:ascii="宋体" w:eastAsia="宋体" w:hAnsi="宋体" w:cs="宋体"/>
                <w:kern w:val="0"/>
                <w:sz w:val="24"/>
                <w:szCs w:val="24"/>
              </w:rPr>
            </w:pPr>
            <w:r w:rsidRPr="00C50B02">
              <w:rPr>
                <w:rFonts w:ascii="宋体" w:eastAsia="宋体" w:hAnsi="宋体" w:cs="宋体" w:hint="eastAsia"/>
                <w:kern w:val="0"/>
                <w:sz w:val="24"/>
                <w:szCs w:val="24"/>
              </w:rPr>
              <w:t>(21)校级领导干部因公出国（境）情况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C50B02" w:rsidRDefault="00562896" w:rsidP="00562896">
            <w:pPr>
              <w:widowControl/>
              <w:spacing w:line="480" w:lineRule="exact"/>
              <w:ind w:rightChars="100" w:right="210"/>
              <w:jc w:val="left"/>
              <w:rPr>
                <w:rFonts w:ascii="宋体" w:eastAsia="宋体" w:hAnsi="宋体" w:cs="宋体"/>
                <w:kern w:val="0"/>
                <w:sz w:val="24"/>
                <w:szCs w:val="24"/>
              </w:rPr>
            </w:pPr>
            <w:r w:rsidRPr="00C50B02">
              <w:rPr>
                <w:rFonts w:ascii="宋体" w:eastAsia="宋体" w:hAnsi="宋体" w:cs="宋体" w:hint="eastAsia"/>
                <w:kern w:val="0"/>
                <w:sz w:val="24"/>
                <w:szCs w:val="24"/>
              </w:rPr>
              <w:t>本年度无此情况</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C50B02" w:rsidRDefault="00070F36" w:rsidP="00FC60A8">
            <w:pPr>
              <w:widowControl/>
              <w:spacing w:line="480" w:lineRule="exact"/>
              <w:ind w:rightChars="100" w:right="210"/>
              <w:jc w:val="left"/>
              <w:rPr>
                <w:rFonts w:ascii="宋体" w:eastAsia="宋体" w:hAnsi="宋体" w:cs="宋体"/>
                <w:kern w:val="0"/>
                <w:sz w:val="24"/>
                <w:szCs w:val="24"/>
              </w:rPr>
            </w:pPr>
            <w:r w:rsidRPr="00C50B02">
              <w:rPr>
                <w:rFonts w:ascii="宋体" w:eastAsia="宋体" w:hAnsi="宋体" w:cs="宋体" w:hint="eastAsia"/>
                <w:kern w:val="0"/>
                <w:sz w:val="24"/>
                <w:szCs w:val="24"/>
              </w:rPr>
              <w:t>（22）校内人员招聘信息</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C50B02" w:rsidRDefault="00743297" w:rsidP="00743297">
            <w:pPr>
              <w:widowControl/>
              <w:spacing w:line="480" w:lineRule="exact"/>
              <w:ind w:rightChars="100" w:right="210"/>
              <w:jc w:val="left"/>
              <w:rPr>
                <w:rFonts w:ascii="宋体" w:eastAsia="宋体" w:hAnsi="宋体" w:cs="宋体"/>
                <w:kern w:val="0"/>
                <w:sz w:val="24"/>
                <w:szCs w:val="24"/>
              </w:rPr>
            </w:pPr>
            <w:r w:rsidRPr="00C50B02">
              <w:rPr>
                <w:rFonts w:ascii="宋体" w:eastAsia="宋体" w:hAnsi="宋体" w:cs="宋体"/>
                <w:kern w:val="0"/>
                <w:sz w:val="24"/>
                <w:szCs w:val="24"/>
              </w:rPr>
              <w:t>https://www.massz.edu.cn/2022/0820/c141a57800/page.htm</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8343C1">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教学质量信息（4项）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C50B02" w:rsidRDefault="00070F36" w:rsidP="00FC60A8">
            <w:pPr>
              <w:widowControl/>
              <w:spacing w:line="480" w:lineRule="exact"/>
              <w:ind w:rightChars="100" w:right="210"/>
              <w:jc w:val="left"/>
              <w:rPr>
                <w:rFonts w:ascii="宋体" w:eastAsia="宋体" w:hAnsi="宋体" w:cs="宋体"/>
                <w:kern w:val="0"/>
                <w:sz w:val="24"/>
                <w:szCs w:val="24"/>
              </w:rPr>
            </w:pPr>
            <w:r w:rsidRPr="00C50B02">
              <w:rPr>
                <w:rFonts w:ascii="宋体" w:eastAsia="宋体" w:hAnsi="宋体" w:cs="宋体" w:hint="eastAsia"/>
                <w:kern w:val="0"/>
                <w:sz w:val="24"/>
                <w:szCs w:val="24"/>
              </w:rPr>
              <w:t>（23）本科生占全日制在校生总数的比例、教师数量及结构</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C50B02" w:rsidRDefault="00070F36" w:rsidP="00562896">
            <w:pPr>
              <w:widowControl/>
              <w:spacing w:line="480" w:lineRule="exact"/>
              <w:ind w:rightChars="100" w:right="210"/>
              <w:jc w:val="left"/>
              <w:rPr>
                <w:rFonts w:ascii="宋体" w:eastAsia="宋体" w:hAnsi="宋体" w:cs="宋体"/>
                <w:kern w:val="0"/>
                <w:sz w:val="24"/>
                <w:szCs w:val="24"/>
              </w:rPr>
            </w:pPr>
            <w:r w:rsidRPr="00C50B02">
              <w:rPr>
                <w:rFonts w:ascii="宋体" w:eastAsia="宋体" w:hAnsi="宋体" w:cs="宋体" w:hint="eastAsia"/>
                <w:kern w:val="0"/>
                <w:sz w:val="24"/>
                <w:szCs w:val="24"/>
              </w:rPr>
              <w:t>https://zs.massz.edu.cn/2021/0921/c279a54937/page.htm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（24）全校开设课程总门数、实践教学学分占总学分比例、选修课学分占总学分比例</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学校内部办公平台及校内宣传栏公布</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(25)促进毕业生就业的政策措施和指导服务</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https://jy.massz.edu.cn/</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(26)高校毕业生就业质量年度报告</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https://jy.massz.edu.cn/yxbys/list.htm</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70999">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学生管理服务信息（2项）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（27）学生奖学金、助学金、学费减免、助学贷款、勤工俭学的申请与管理规定</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https://www.massz.edu.cn/182/list.htm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(28)学生服务</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https://xsfw.massz.edu.cn/</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70999">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对外交流与合作信息（2项）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（29）中外合作办学情况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562896">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https://gjhz.massz.edu.cn/</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(30)来华留学生管理相关规定</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https://gjhz.massz.edu.cn/2017/1027/c405a19753/page.htm</w:t>
            </w:r>
          </w:p>
        </w:tc>
      </w:tr>
      <w:tr w:rsidR="00070F36" w:rsidRPr="00070F36" w:rsidTr="00EC5B6F">
        <w:trPr>
          <w:trHeight w:val="142"/>
        </w:trPr>
        <w:tc>
          <w:tcPr>
            <w:tcW w:w="1239"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70999">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其他（2项）</w:t>
            </w: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8343C1">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（31）巡视组反馈意见，落实反馈意见整改情况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FC60A8">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https://www.massz.edu.cn/2020/1102/c183a51773/page.htm</w:t>
            </w:r>
          </w:p>
        </w:tc>
      </w:tr>
      <w:tr w:rsidR="00070F36" w:rsidRPr="00070F36" w:rsidTr="00EC5B6F">
        <w:trPr>
          <w:trHeight w:val="142"/>
        </w:trPr>
        <w:tc>
          <w:tcPr>
            <w:tcW w:w="1239" w:type="dxa"/>
            <w:vMerge/>
            <w:tcBorders>
              <w:top w:val="nil"/>
              <w:left w:val="single" w:sz="6" w:space="0" w:color="000000"/>
              <w:bottom w:val="single" w:sz="6" w:space="0" w:color="000000"/>
              <w:right w:val="single" w:sz="6" w:space="0" w:color="000000"/>
            </w:tcBorders>
            <w:vAlign w:val="center"/>
            <w:hideMark/>
          </w:tcPr>
          <w:p w:rsidR="00070F36" w:rsidRPr="00070F36" w:rsidRDefault="00070F36" w:rsidP="00FC60A8">
            <w:pPr>
              <w:widowControl/>
              <w:spacing w:line="480" w:lineRule="exact"/>
              <w:ind w:rightChars="100" w:right="210" w:firstLineChars="200" w:firstLine="480"/>
              <w:jc w:val="left"/>
              <w:rPr>
                <w:rFonts w:ascii="宋体" w:eastAsia="宋体" w:hAnsi="宋体" w:cs="宋体"/>
                <w:color w:val="000000"/>
                <w:kern w:val="0"/>
                <w:sz w:val="24"/>
                <w:szCs w:val="24"/>
              </w:rPr>
            </w:pPr>
          </w:p>
        </w:tc>
        <w:tc>
          <w:tcPr>
            <w:tcW w:w="326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070F36" w:rsidP="008343C1">
            <w:pPr>
              <w:widowControl/>
              <w:spacing w:line="480" w:lineRule="exact"/>
              <w:ind w:rightChars="100" w:right="210"/>
              <w:jc w:val="left"/>
              <w:rPr>
                <w:rFonts w:ascii="宋体" w:eastAsia="宋体" w:hAnsi="宋体" w:cs="宋体"/>
                <w:color w:val="000000"/>
                <w:kern w:val="0"/>
                <w:sz w:val="24"/>
                <w:szCs w:val="24"/>
              </w:rPr>
            </w:pPr>
            <w:r w:rsidRPr="00070F36">
              <w:rPr>
                <w:rFonts w:ascii="宋体" w:eastAsia="宋体" w:hAnsi="宋体" w:cs="宋体" w:hint="eastAsia"/>
                <w:color w:val="000000"/>
                <w:kern w:val="0"/>
                <w:sz w:val="24"/>
                <w:szCs w:val="24"/>
              </w:rPr>
              <w:t>（32）自然灾害等突发事件的应急处理预案、预警信息和处置情况，涉及学校的重大事件的调查和处理情况</w:t>
            </w:r>
          </w:p>
        </w:tc>
        <w:tc>
          <w:tcPr>
            <w:tcW w:w="45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70F36" w:rsidRPr="00070F36" w:rsidRDefault="007165A1" w:rsidP="00FC60A8">
            <w:pPr>
              <w:widowControl/>
              <w:spacing w:line="480" w:lineRule="exact"/>
              <w:ind w:rightChars="100" w:right="210"/>
              <w:jc w:val="left"/>
              <w:rPr>
                <w:rFonts w:ascii="宋体" w:eastAsia="宋体" w:hAnsi="宋体" w:cs="宋体"/>
                <w:color w:val="000000"/>
                <w:kern w:val="0"/>
                <w:sz w:val="24"/>
                <w:szCs w:val="24"/>
              </w:rPr>
            </w:pPr>
            <w:r w:rsidRPr="007165A1">
              <w:rPr>
                <w:rFonts w:ascii="宋体" w:eastAsia="宋体" w:hAnsi="宋体" w:cs="宋体"/>
                <w:color w:val="000000"/>
                <w:kern w:val="0"/>
                <w:sz w:val="24"/>
                <w:szCs w:val="24"/>
              </w:rPr>
              <w:t>https://www.massz.edu.cn/2022/0119/c138a56237/page.htm</w:t>
            </w:r>
          </w:p>
        </w:tc>
      </w:tr>
    </w:tbl>
    <w:p w:rsidR="0086416E" w:rsidRPr="00070F36" w:rsidRDefault="0086416E" w:rsidP="00070F36">
      <w:pPr>
        <w:widowControl/>
        <w:spacing w:after="150" w:line="480" w:lineRule="atLeast"/>
        <w:ind w:right="960"/>
        <w:rPr>
          <w:rFonts w:ascii="宋体" w:eastAsia="宋体" w:hAnsi="宋体" w:cs="宋体"/>
          <w:color w:val="000000"/>
          <w:kern w:val="0"/>
          <w:sz w:val="24"/>
          <w:szCs w:val="24"/>
        </w:rPr>
      </w:pPr>
    </w:p>
    <w:p w:rsidR="0086416E" w:rsidRPr="000A5B88" w:rsidRDefault="0086416E" w:rsidP="0086416E">
      <w:pPr>
        <w:widowControl/>
        <w:spacing w:after="150" w:line="480" w:lineRule="atLeast"/>
        <w:ind w:firstLine="480"/>
        <w:jc w:val="righ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 马鞍山师范高等专科学校</w:t>
      </w:r>
    </w:p>
    <w:p w:rsidR="0086416E" w:rsidRPr="00FE2E71" w:rsidRDefault="0086416E" w:rsidP="00EC5B6F">
      <w:pPr>
        <w:widowControl/>
        <w:spacing w:after="150" w:line="480" w:lineRule="atLeast"/>
        <w:ind w:right="240" w:firstLine="480"/>
        <w:jc w:val="right"/>
        <w:rPr>
          <w:rFonts w:ascii="宋体" w:eastAsia="宋体" w:hAnsi="宋体" w:cs="宋体"/>
          <w:color w:val="000000"/>
          <w:kern w:val="0"/>
          <w:sz w:val="24"/>
          <w:szCs w:val="24"/>
        </w:rPr>
      </w:pPr>
      <w:r w:rsidRPr="000A5B88">
        <w:rPr>
          <w:rFonts w:ascii="宋体" w:eastAsia="宋体" w:hAnsi="宋体" w:cs="宋体" w:hint="eastAsia"/>
          <w:color w:val="000000"/>
          <w:kern w:val="0"/>
          <w:sz w:val="24"/>
          <w:szCs w:val="24"/>
        </w:rPr>
        <w:t> 202</w:t>
      </w:r>
      <w:r w:rsidR="00070F36">
        <w:rPr>
          <w:rFonts w:ascii="宋体" w:eastAsia="宋体" w:hAnsi="宋体" w:cs="宋体" w:hint="eastAsia"/>
          <w:color w:val="000000"/>
          <w:kern w:val="0"/>
          <w:sz w:val="24"/>
          <w:szCs w:val="24"/>
        </w:rPr>
        <w:t>2</w:t>
      </w:r>
      <w:r w:rsidRPr="000A5B88">
        <w:rPr>
          <w:rFonts w:ascii="宋体" w:eastAsia="宋体" w:hAnsi="宋体" w:cs="宋体" w:hint="eastAsia"/>
          <w:color w:val="000000"/>
          <w:kern w:val="0"/>
          <w:sz w:val="24"/>
          <w:szCs w:val="24"/>
        </w:rPr>
        <w:t>年10月29日</w:t>
      </w:r>
    </w:p>
    <w:sectPr w:rsidR="0086416E" w:rsidRPr="00FE2E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B2" w:rsidRDefault="00501EB2" w:rsidP="00D62496">
      <w:r>
        <w:separator/>
      </w:r>
    </w:p>
  </w:endnote>
  <w:endnote w:type="continuationSeparator" w:id="0">
    <w:p w:rsidR="00501EB2" w:rsidRDefault="00501EB2" w:rsidP="00D6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B2" w:rsidRDefault="00501EB2" w:rsidP="00D62496">
      <w:r>
        <w:separator/>
      </w:r>
    </w:p>
  </w:footnote>
  <w:footnote w:type="continuationSeparator" w:id="0">
    <w:p w:rsidR="00501EB2" w:rsidRDefault="00501EB2" w:rsidP="00D62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1C"/>
    <w:rsid w:val="000019BC"/>
    <w:rsid w:val="00006045"/>
    <w:rsid w:val="00070F36"/>
    <w:rsid w:val="000D3989"/>
    <w:rsid w:val="000D433D"/>
    <w:rsid w:val="000E0D09"/>
    <w:rsid w:val="0012392A"/>
    <w:rsid w:val="001404B3"/>
    <w:rsid w:val="00151072"/>
    <w:rsid w:val="00157694"/>
    <w:rsid w:val="001A0704"/>
    <w:rsid w:val="001B2EAF"/>
    <w:rsid w:val="001D0B34"/>
    <w:rsid w:val="001D4C2C"/>
    <w:rsid w:val="001F7CFD"/>
    <w:rsid w:val="002928B3"/>
    <w:rsid w:val="002F1406"/>
    <w:rsid w:val="00372660"/>
    <w:rsid w:val="003A662E"/>
    <w:rsid w:val="003E43E5"/>
    <w:rsid w:val="00400904"/>
    <w:rsid w:val="00404D39"/>
    <w:rsid w:val="00433F8C"/>
    <w:rsid w:val="004A614E"/>
    <w:rsid w:val="004B27CA"/>
    <w:rsid w:val="004C0574"/>
    <w:rsid w:val="00501EB2"/>
    <w:rsid w:val="00536072"/>
    <w:rsid w:val="00562896"/>
    <w:rsid w:val="00576965"/>
    <w:rsid w:val="005E4861"/>
    <w:rsid w:val="00605E71"/>
    <w:rsid w:val="006A07D4"/>
    <w:rsid w:val="00706FB3"/>
    <w:rsid w:val="007165A1"/>
    <w:rsid w:val="00743297"/>
    <w:rsid w:val="00772575"/>
    <w:rsid w:val="007D5E25"/>
    <w:rsid w:val="007F25E0"/>
    <w:rsid w:val="007F7E8C"/>
    <w:rsid w:val="008159ED"/>
    <w:rsid w:val="00830A18"/>
    <w:rsid w:val="008343C1"/>
    <w:rsid w:val="0086416E"/>
    <w:rsid w:val="00865D58"/>
    <w:rsid w:val="008C1262"/>
    <w:rsid w:val="008D0B29"/>
    <w:rsid w:val="008D5F97"/>
    <w:rsid w:val="008E327F"/>
    <w:rsid w:val="009202C1"/>
    <w:rsid w:val="00992C77"/>
    <w:rsid w:val="00A3580F"/>
    <w:rsid w:val="00A373C3"/>
    <w:rsid w:val="00AE2291"/>
    <w:rsid w:val="00AE41D9"/>
    <w:rsid w:val="00B40E44"/>
    <w:rsid w:val="00B52156"/>
    <w:rsid w:val="00B7584B"/>
    <w:rsid w:val="00BD48A1"/>
    <w:rsid w:val="00BE79CF"/>
    <w:rsid w:val="00C44CCC"/>
    <w:rsid w:val="00C50B02"/>
    <w:rsid w:val="00C92F1C"/>
    <w:rsid w:val="00CB1548"/>
    <w:rsid w:val="00CB719C"/>
    <w:rsid w:val="00D35BD9"/>
    <w:rsid w:val="00D44A06"/>
    <w:rsid w:val="00D62496"/>
    <w:rsid w:val="00D6445A"/>
    <w:rsid w:val="00DD6FCE"/>
    <w:rsid w:val="00DF5C77"/>
    <w:rsid w:val="00E53AEA"/>
    <w:rsid w:val="00E76E1E"/>
    <w:rsid w:val="00E82DA0"/>
    <w:rsid w:val="00EC52E8"/>
    <w:rsid w:val="00EC5B6F"/>
    <w:rsid w:val="00ED5ED4"/>
    <w:rsid w:val="00F16B16"/>
    <w:rsid w:val="00F408D9"/>
    <w:rsid w:val="00F70999"/>
    <w:rsid w:val="00FC60A8"/>
    <w:rsid w:val="00FC676B"/>
    <w:rsid w:val="00FE2E71"/>
    <w:rsid w:val="00FF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4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496"/>
    <w:rPr>
      <w:sz w:val="18"/>
      <w:szCs w:val="18"/>
    </w:rPr>
  </w:style>
  <w:style w:type="paragraph" w:styleId="a4">
    <w:name w:val="footer"/>
    <w:basedOn w:val="a"/>
    <w:link w:val="Char0"/>
    <w:uiPriority w:val="99"/>
    <w:unhideWhenUsed/>
    <w:rsid w:val="00D62496"/>
    <w:pPr>
      <w:tabs>
        <w:tab w:val="center" w:pos="4153"/>
        <w:tab w:val="right" w:pos="8306"/>
      </w:tabs>
      <w:snapToGrid w:val="0"/>
      <w:jc w:val="left"/>
    </w:pPr>
    <w:rPr>
      <w:sz w:val="18"/>
      <w:szCs w:val="18"/>
    </w:rPr>
  </w:style>
  <w:style w:type="character" w:customStyle="1" w:styleId="Char0">
    <w:name w:val="页脚 Char"/>
    <w:basedOn w:val="a0"/>
    <w:link w:val="a4"/>
    <w:uiPriority w:val="99"/>
    <w:rsid w:val="00D62496"/>
    <w:rPr>
      <w:sz w:val="18"/>
      <w:szCs w:val="18"/>
    </w:rPr>
  </w:style>
  <w:style w:type="character" w:styleId="a5">
    <w:name w:val="Hyperlink"/>
    <w:basedOn w:val="a0"/>
    <w:uiPriority w:val="99"/>
    <w:semiHidden/>
    <w:unhideWhenUsed/>
    <w:rsid w:val="00CB1548"/>
    <w:rPr>
      <w:color w:val="0000FF"/>
      <w:u w:val="single"/>
    </w:rPr>
  </w:style>
  <w:style w:type="paragraph" w:styleId="a6">
    <w:name w:val="Normal (Web)"/>
    <w:basedOn w:val="a"/>
    <w:uiPriority w:val="99"/>
    <w:semiHidden/>
    <w:unhideWhenUsed/>
    <w:rsid w:val="00CB154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A662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24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496"/>
    <w:rPr>
      <w:sz w:val="18"/>
      <w:szCs w:val="18"/>
    </w:rPr>
  </w:style>
  <w:style w:type="paragraph" w:styleId="a4">
    <w:name w:val="footer"/>
    <w:basedOn w:val="a"/>
    <w:link w:val="Char0"/>
    <w:uiPriority w:val="99"/>
    <w:unhideWhenUsed/>
    <w:rsid w:val="00D62496"/>
    <w:pPr>
      <w:tabs>
        <w:tab w:val="center" w:pos="4153"/>
        <w:tab w:val="right" w:pos="8306"/>
      </w:tabs>
      <w:snapToGrid w:val="0"/>
      <w:jc w:val="left"/>
    </w:pPr>
    <w:rPr>
      <w:sz w:val="18"/>
      <w:szCs w:val="18"/>
    </w:rPr>
  </w:style>
  <w:style w:type="character" w:customStyle="1" w:styleId="Char0">
    <w:name w:val="页脚 Char"/>
    <w:basedOn w:val="a0"/>
    <w:link w:val="a4"/>
    <w:uiPriority w:val="99"/>
    <w:rsid w:val="00D62496"/>
    <w:rPr>
      <w:sz w:val="18"/>
      <w:szCs w:val="18"/>
    </w:rPr>
  </w:style>
  <w:style w:type="character" w:styleId="a5">
    <w:name w:val="Hyperlink"/>
    <w:basedOn w:val="a0"/>
    <w:uiPriority w:val="99"/>
    <w:semiHidden/>
    <w:unhideWhenUsed/>
    <w:rsid w:val="00CB1548"/>
    <w:rPr>
      <w:color w:val="0000FF"/>
      <w:u w:val="single"/>
    </w:rPr>
  </w:style>
  <w:style w:type="paragraph" w:styleId="a6">
    <w:name w:val="Normal (Web)"/>
    <w:basedOn w:val="a"/>
    <w:uiPriority w:val="99"/>
    <w:semiHidden/>
    <w:unhideWhenUsed/>
    <w:rsid w:val="00CB1548"/>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A66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41693">
      <w:bodyDiv w:val="1"/>
      <w:marLeft w:val="0"/>
      <w:marRight w:val="0"/>
      <w:marTop w:val="0"/>
      <w:marBottom w:val="0"/>
      <w:divBdr>
        <w:top w:val="none" w:sz="0" w:space="0" w:color="auto"/>
        <w:left w:val="none" w:sz="0" w:space="0" w:color="auto"/>
        <w:bottom w:val="none" w:sz="0" w:space="0" w:color="auto"/>
        <w:right w:val="none" w:sz="0" w:space="0" w:color="auto"/>
      </w:divBdr>
    </w:div>
    <w:div w:id="18050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850</Words>
  <Characters>4848</Characters>
  <Application>Microsoft Office Word</Application>
  <DocSecurity>0</DocSecurity>
  <Lines>40</Lines>
  <Paragraphs>11</Paragraphs>
  <ScaleCrop>false</ScaleCrop>
  <Company>Microsoft</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104</cp:revision>
  <cp:lastPrinted>2022-10-31T01:14:00Z</cp:lastPrinted>
  <dcterms:created xsi:type="dcterms:W3CDTF">2022-10-17T03:14:00Z</dcterms:created>
  <dcterms:modified xsi:type="dcterms:W3CDTF">2022-10-31T01:16:00Z</dcterms:modified>
</cp:coreProperties>
</file>