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45497" w14:textId="5A589138" w:rsidR="00822D08" w:rsidRDefault="00710458" w:rsidP="00710458">
      <w:pPr>
        <w:pStyle w:val="a6"/>
      </w:pPr>
      <w:r>
        <w:rPr>
          <w:rFonts w:hint="eastAsia"/>
        </w:rPr>
        <w:t>网站群</w:t>
      </w:r>
      <w:r w:rsidR="0052457D">
        <w:rPr>
          <w:rFonts w:hint="eastAsia"/>
        </w:rPr>
        <w:t>运维外包服务采购</w:t>
      </w:r>
      <w:r w:rsidR="009E7D6E">
        <w:rPr>
          <w:rFonts w:hint="eastAsia"/>
        </w:rPr>
        <w:t>需求</w:t>
      </w:r>
    </w:p>
    <w:p w14:paraId="7FA662D1" w14:textId="1AC7198D" w:rsidR="002B5888" w:rsidRDefault="009E7D6E" w:rsidP="00710458">
      <w:pPr>
        <w:pStyle w:val="a7"/>
      </w:pPr>
      <w:r>
        <w:rPr>
          <w:rFonts w:hint="eastAsia"/>
        </w:rPr>
        <w:t>一</w:t>
      </w:r>
      <w:r w:rsidR="002B5888">
        <w:rPr>
          <w:rFonts w:hint="eastAsia"/>
        </w:rPr>
        <w:t>、采购需求</w:t>
      </w:r>
    </w:p>
    <w:p w14:paraId="63165AE9" w14:textId="6D54A576" w:rsidR="00C72E95" w:rsidRDefault="00C72E95" w:rsidP="00C72E95">
      <w:pPr>
        <w:ind w:firstLineChars="200" w:firstLine="480"/>
      </w:pPr>
      <w:r>
        <w:rPr>
          <w:rFonts w:hint="eastAsia"/>
        </w:rPr>
        <w:t>学校webplus网站集群系统已经建成</w:t>
      </w:r>
      <w:r w:rsidR="004F7480">
        <w:t>5</w:t>
      </w:r>
      <w:r>
        <w:rPr>
          <w:rFonts w:hint="eastAsia"/>
        </w:rPr>
        <w:t>年，目前全校</w:t>
      </w:r>
      <w:r w:rsidR="00710458">
        <w:rPr>
          <w:rFonts w:hint="eastAsia"/>
        </w:rPr>
        <w:t>所有</w:t>
      </w:r>
      <w:r>
        <w:rPr>
          <w:rFonts w:hint="eastAsia"/>
        </w:rPr>
        <w:t>网站在webplus网站集群系统中心运行，为学校网站的管理提供了一个长期的解决方案，充分保障了各类网站运行的安全性和稳定性，同时也较好的满足了网站新建、改版以及统一管理的技术需求。</w:t>
      </w:r>
      <w:bookmarkStart w:id="0" w:name="_GoBack"/>
      <w:bookmarkEnd w:id="0"/>
    </w:p>
    <w:p w14:paraId="275BDEE4" w14:textId="40E2D3A9" w:rsidR="00C72E95" w:rsidRDefault="00C72E95" w:rsidP="00C72E95">
      <w:pPr>
        <w:ind w:firstLineChars="200" w:firstLine="480"/>
      </w:pPr>
      <w:r>
        <w:rPr>
          <w:rFonts w:hint="eastAsia"/>
        </w:rPr>
        <w:t>为了合理管控风险、节约投入、保持统一技术和统一安全，保障服务的时效性、稳定性和可靠性，本次采购的维保服务内容是对现有网站集群系统进行日常维护和站群系统部署的定制服务，其专业性较强，需要完全了解并熟悉现有系统的技术架构、部署方式、数据库机构、安全防护等方面的情况。</w:t>
      </w:r>
      <w:r w:rsidR="00710458">
        <w:rPr>
          <w:rFonts w:hint="eastAsia"/>
        </w:rPr>
        <w:t>对本次采购提出以下具体要求：</w:t>
      </w:r>
    </w:p>
    <w:p w14:paraId="6FBFA297" w14:textId="77777777" w:rsidR="002B5888" w:rsidRDefault="002B5888" w:rsidP="002B5888">
      <w:pPr>
        <w:ind w:firstLineChars="200" w:firstLine="480"/>
      </w:pPr>
      <w:r>
        <w:t>1、部门网站建设</w:t>
      </w:r>
    </w:p>
    <w:p w14:paraId="25CD664E" w14:textId="144C5E9B" w:rsidR="002B5888" w:rsidRDefault="002B5888" w:rsidP="002B5888">
      <w:pPr>
        <w:ind w:firstLineChars="200" w:firstLine="480"/>
      </w:pPr>
      <w:r>
        <w:rPr>
          <w:rFonts w:hint="eastAsia"/>
        </w:rPr>
        <w:t>提供在服务年度内</w:t>
      </w:r>
      <w:r>
        <w:t>3个指定的部门网站建设，建设方式为从已有的通用模板选择，通用模板可修改部分栏目模块的增加删除、网站名字LOGO、字体大小修改，如涉及到个性化定制或超过数量的网站建设，双方另行协商费用。</w:t>
      </w:r>
    </w:p>
    <w:p w14:paraId="53DA8418" w14:textId="77777777" w:rsidR="002B5888" w:rsidRDefault="002B5888" w:rsidP="002B5888">
      <w:pPr>
        <w:ind w:firstLineChars="200" w:firstLine="480"/>
      </w:pPr>
      <w:r>
        <w:t>2、网站局部修改</w:t>
      </w:r>
    </w:p>
    <w:p w14:paraId="010A6AAF" w14:textId="77777777" w:rsidR="002B5888" w:rsidRDefault="002B5888" w:rsidP="002B5888">
      <w:pPr>
        <w:ind w:firstLineChars="200" w:firstLine="480"/>
      </w:pPr>
      <w:r>
        <w:rPr>
          <w:rFonts w:hint="eastAsia"/>
        </w:rPr>
        <w:t>提供在服务年度内不超过</w:t>
      </w:r>
      <w:r>
        <w:t>12次的网站局部修改，例如增加悬浮飘窗、栏目顺序调整、标题名称修改、轮播图数量调整等不影响整体布局的修改。</w:t>
      </w:r>
    </w:p>
    <w:p w14:paraId="07AB6683" w14:textId="77777777" w:rsidR="002B5888" w:rsidRDefault="002B5888" w:rsidP="002B5888">
      <w:pPr>
        <w:ind w:firstLineChars="200" w:firstLine="480"/>
      </w:pPr>
      <w:r>
        <w:t>3、问题解答与培训</w:t>
      </w:r>
    </w:p>
    <w:p w14:paraId="55886623" w14:textId="77777777" w:rsidR="002B5888" w:rsidRDefault="002B5888" w:rsidP="002B5888">
      <w:pPr>
        <w:ind w:firstLineChars="200" w:firstLine="480"/>
      </w:pPr>
      <w:r>
        <w:rPr>
          <w:rFonts w:hint="eastAsia"/>
        </w:rPr>
        <w:t>配合学校信息中心工作人员在学校的网站工作</w:t>
      </w:r>
      <w:r>
        <w:t>qq群解答网站群使用方面的问题，如学校有需要可在服务年度内对学校网站管理员集中培训一次。</w:t>
      </w:r>
    </w:p>
    <w:p w14:paraId="6CC33B0B" w14:textId="77777777" w:rsidR="002B5888" w:rsidRDefault="002B5888" w:rsidP="002B5888">
      <w:pPr>
        <w:ind w:firstLineChars="200" w:firstLine="480"/>
      </w:pPr>
      <w:r>
        <w:lastRenderedPageBreak/>
        <w:t>4、系统规划与咨询服务</w:t>
      </w:r>
    </w:p>
    <w:p w14:paraId="18BD13ED" w14:textId="77777777" w:rsidR="002B5888" w:rsidRDefault="002B5888" w:rsidP="002B5888">
      <w:pPr>
        <w:ind w:firstLineChars="200" w:firstLine="480"/>
      </w:pPr>
      <w:r>
        <w:rPr>
          <w:rFonts w:hint="eastAsia"/>
        </w:rPr>
        <w:t>根据应用的情况和硬件信息，提供系统规划服务，以及在服务年度内的系统调整咨询服务。</w:t>
      </w:r>
    </w:p>
    <w:p w14:paraId="28B2398D" w14:textId="77777777" w:rsidR="002B5888" w:rsidRDefault="002B5888" w:rsidP="002B5888">
      <w:pPr>
        <w:ind w:firstLineChars="200" w:firstLine="480"/>
      </w:pPr>
      <w:r>
        <w:t>5、应急故障处理</w:t>
      </w:r>
    </w:p>
    <w:p w14:paraId="58569084" w14:textId="77777777" w:rsidR="002B5888" w:rsidRDefault="002B5888" w:rsidP="002B5888">
      <w:pPr>
        <w:ind w:firstLineChars="200" w:firstLine="480"/>
      </w:pPr>
      <w:r>
        <w:rPr>
          <w:rFonts w:hint="eastAsia"/>
        </w:rPr>
        <w:t>系统运行环境出现故障或意外情况导致系统不能正常运行，由于上层应用软件的改进、升级、故障确认、系统错误等情况时，进行问题的响应和处理。</w:t>
      </w:r>
    </w:p>
    <w:p w14:paraId="0BF2FDEF" w14:textId="77777777" w:rsidR="002B5888" w:rsidRDefault="002B5888" w:rsidP="002B5888">
      <w:pPr>
        <w:ind w:firstLineChars="200" w:firstLine="480"/>
      </w:pPr>
      <w:r>
        <w:t>6、系统巡检服务</w:t>
      </w:r>
    </w:p>
    <w:p w14:paraId="04047579" w14:textId="77777777" w:rsidR="002B5888" w:rsidRDefault="002B5888" w:rsidP="002B5888">
      <w:pPr>
        <w:ind w:firstLineChars="200" w:firstLine="480"/>
      </w:pPr>
      <w:r>
        <w:rPr>
          <w:rFonts w:hint="eastAsia"/>
        </w:rPr>
        <w:t>提供定期的系统巡检服务，使校方能了解系统的使用情况和潜在问题，提早预防，避免故障发生。</w:t>
      </w:r>
    </w:p>
    <w:p w14:paraId="3A1B468C" w14:textId="77777777" w:rsidR="002B5888" w:rsidRDefault="002B5888" w:rsidP="002B5888">
      <w:pPr>
        <w:ind w:firstLineChars="200" w:firstLine="480"/>
      </w:pPr>
      <w:r>
        <w:t>7、安全升级</w:t>
      </w:r>
    </w:p>
    <w:p w14:paraId="436E4D6A" w14:textId="77777777" w:rsidR="002B5888" w:rsidRDefault="002B5888" w:rsidP="002B5888">
      <w:pPr>
        <w:ind w:firstLineChars="200" w:firstLine="480"/>
      </w:pPr>
      <w:r>
        <w:rPr>
          <w:rFonts w:hint="eastAsia"/>
        </w:rPr>
        <w:t>目前针对网站安全的要求非常高，随着最新漏洞的发布，需要及时修复，苏迪公司拥有专业的团队，可在第一时间掌握漏洞信息及修复方法，及时对系统进行安全升级。提早预防，避免故障发生。教育部、教育厅都会不定期向学校发布各高校网站漏洞，若漏洞涉及到学校网站，协助学校进行漏洞的修复。</w:t>
      </w:r>
    </w:p>
    <w:p w14:paraId="799CAC34" w14:textId="77777777" w:rsidR="002B5888" w:rsidRDefault="002B5888" w:rsidP="002B5888">
      <w:pPr>
        <w:ind w:firstLineChars="200" w:firstLine="480"/>
      </w:pPr>
      <w:r>
        <w:t>8、备份与恢复服务</w:t>
      </w:r>
    </w:p>
    <w:p w14:paraId="0A8738C9" w14:textId="77777777" w:rsidR="002B5888" w:rsidRDefault="002B5888" w:rsidP="002B5888">
      <w:pPr>
        <w:ind w:firstLineChars="200" w:firstLine="480"/>
      </w:pPr>
      <w:r>
        <w:rPr>
          <w:rFonts w:hint="eastAsia"/>
        </w:rPr>
        <w:t>提供站点备份与恢复服务，备份与恢复内容包括栏目、文章、模板、附件等。可以根据学校要求设置备份周期与文件循环保留数量，按照预定周期备份整个运行目录以及数据库文件，保证在发生系统故障时可以及时恢复运行。定期巡检备份机制是否正常运行。网站出现故障时，第一时间协助学校还原网站数据，恢复网站正常访问。</w:t>
      </w:r>
    </w:p>
    <w:p w14:paraId="009A2E19" w14:textId="77777777" w:rsidR="002B5888" w:rsidRDefault="002B5888" w:rsidP="002B5888">
      <w:pPr>
        <w:ind w:firstLineChars="200" w:firstLine="480"/>
      </w:pPr>
      <w:r>
        <w:t>9、文档服务</w:t>
      </w:r>
    </w:p>
    <w:p w14:paraId="35E7159A" w14:textId="77777777" w:rsidR="002B5888" w:rsidRDefault="002B5888" w:rsidP="002B5888">
      <w:pPr>
        <w:ind w:firstLineChars="200" w:firstLine="480"/>
      </w:pPr>
      <w:r>
        <w:rPr>
          <w:rFonts w:hint="eastAsia"/>
        </w:rPr>
        <w:t>整个服务过程提供完善的文档记录，便于跟踪、分析问题；对各项服务提供</w:t>
      </w:r>
      <w:r>
        <w:rPr>
          <w:rFonts w:hint="eastAsia"/>
        </w:rPr>
        <w:lastRenderedPageBreak/>
        <w:t>详细的书面报告，包括相关技术资料、故障处理报告、健康巡检报告、系统性能检测调优报告、维护总表报告、服务年度报告等。</w:t>
      </w:r>
    </w:p>
    <w:p w14:paraId="7D348857" w14:textId="77777777" w:rsidR="002B5888" w:rsidRDefault="002B5888" w:rsidP="002B5888">
      <w:pPr>
        <w:ind w:firstLineChars="200" w:firstLine="480"/>
      </w:pPr>
      <w:r>
        <w:t>10、每季度一次提供运维分析报告：</w:t>
      </w:r>
    </w:p>
    <w:p w14:paraId="1C84DA96" w14:textId="5C8A4761" w:rsidR="00C72E95" w:rsidRDefault="002B5888" w:rsidP="002B5888">
      <w:pPr>
        <w:ind w:firstLineChars="200" w:firstLine="480"/>
      </w:pPr>
      <w:r>
        <w:rPr>
          <w:rFonts w:hint="eastAsia"/>
        </w:rPr>
        <w:t>报告包括网站访问次数，最受欢迎的网站，访问量较低的网站；网站群中发布的文章数量，日均发布篇数，发布文章最多的五个网站，发布文章最少的网站，最受欢迎的新闻等。</w:t>
      </w:r>
    </w:p>
    <w:p w14:paraId="3FE1453B" w14:textId="3AC2C9B3" w:rsidR="002B5888" w:rsidRDefault="002B5888" w:rsidP="002B5888">
      <w:pPr>
        <w:ind w:firstLineChars="200" w:firstLine="480"/>
      </w:pPr>
      <w:r>
        <w:rPr>
          <w:rFonts w:hint="eastAsia"/>
        </w:rPr>
        <w:t>1</w:t>
      </w:r>
      <w:r>
        <w:t>1</w:t>
      </w:r>
      <w:r>
        <w:rPr>
          <w:rFonts w:hint="eastAsia"/>
        </w:rPr>
        <w:t>、安全应急演练</w:t>
      </w:r>
    </w:p>
    <w:p w14:paraId="700227DD" w14:textId="3AD30448" w:rsidR="002B5888" w:rsidRDefault="002B5888" w:rsidP="002B5888">
      <w:pPr>
        <w:ind w:firstLineChars="200" w:firstLine="480"/>
      </w:pPr>
      <w:r>
        <w:rPr>
          <w:rFonts w:hint="eastAsia"/>
        </w:rPr>
        <w:t>每年进行一次站群系统安全应急演练，提供演练结果报告。</w:t>
      </w:r>
    </w:p>
    <w:sectPr w:rsidR="002B58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77F7E" w14:textId="77777777" w:rsidR="00C63C3C" w:rsidRDefault="00C63C3C" w:rsidP="00C72E95">
      <w:pPr>
        <w:spacing w:line="240" w:lineRule="auto"/>
      </w:pPr>
      <w:r>
        <w:separator/>
      </w:r>
    </w:p>
  </w:endnote>
  <w:endnote w:type="continuationSeparator" w:id="0">
    <w:p w14:paraId="1816C288" w14:textId="77777777" w:rsidR="00C63C3C" w:rsidRDefault="00C63C3C" w:rsidP="00C72E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D89C4" w14:textId="77777777" w:rsidR="00C63C3C" w:rsidRDefault="00C63C3C" w:rsidP="00C72E95">
      <w:pPr>
        <w:spacing w:line="240" w:lineRule="auto"/>
      </w:pPr>
      <w:r>
        <w:separator/>
      </w:r>
    </w:p>
  </w:footnote>
  <w:footnote w:type="continuationSeparator" w:id="0">
    <w:p w14:paraId="5B2CFBBE" w14:textId="77777777" w:rsidR="00C63C3C" w:rsidRDefault="00C63C3C" w:rsidP="00C72E9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C6F"/>
    <w:rsid w:val="002B5888"/>
    <w:rsid w:val="003A3074"/>
    <w:rsid w:val="004F7480"/>
    <w:rsid w:val="0052457D"/>
    <w:rsid w:val="00710458"/>
    <w:rsid w:val="00822D08"/>
    <w:rsid w:val="009C2C6F"/>
    <w:rsid w:val="009E7D6E"/>
    <w:rsid w:val="00C51B1B"/>
    <w:rsid w:val="00C63C3C"/>
    <w:rsid w:val="00C72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93CAE"/>
  <w15:chartTrackingRefBased/>
  <w15:docId w15:val="{108311D0-818A-4601-88A5-7D1BD7D6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E95"/>
    <w:pPr>
      <w:widowControl w:val="0"/>
      <w:spacing w:line="360" w:lineRule="auto"/>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2E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2E95"/>
    <w:rPr>
      <w:sz w:val="18"/>
      <w:szCs w:val="18"/>
    </w:rPr>
  </w:style>
  <w:style w:type="paragraph" w:styleId="a4">
    <w:name w:val="footer"/>
    <w:basedOn w:val="a"/>
    <w:link w:val="Char0"/>
    <w:uiPriority w:val="99"/>
    <w:unhideWhenUsed/>
    <w:rsid w:val="00C72E95"/>
    <w:pPr>
      <w:tabs>
        <w:tab w:val="center" w:pos="4153"/>
        <w:tab w:val="right" w:pos="8306"/>
      </w:tabs>
      <w:snapToGrid w:val="0"/>
      <w:jc w:val="left"/>
    </w:pPr>
    <w:rPr>
      <w:sz w:val="18"/>
      <w:szCs w:val="18"/>
    </w:rPr>
  </w:style>
  <w:style w:type="character" w:customStyle="1" w:styleId="Char0">
    <w:name w:val="页脚 Char"/>
    <w:basedOn w:val="a0"/>
    <w:link w:val="a4"/>
    <w:uiPriority w:val="99"/>
    <w:rsid w:val="00C72E95"/>
    <w:rPr>
      <w:sz w:val="18"/>
      <w:szCs w:val="18"/>
    </w:rPr>
  </w:style>
  <w:style w:type="paragraph" w:styleId="a5">
    <w:name w:val="Normal (Web)"/>
    <w:basedOn w:val="a"/>
    <w:qFormat/>
    <w:rsid w:val="00C72E95"/>
    <w:pPr>
      <w:widowControl/>
      <w:spacing w:before="100" w:beforeAutospacing="1" w:after="100" w:afterAutospacing="1"/>
      <w:jc w:val="left"/>
    </w:pPr>
    <w:rPr>
      <w:rFonts w:ascii="宋体" w:eastAsia="宋体" w:hAnsi="宋体" w:cs="宋体"/>
      <w:kern w:val="0"/>
      <w:szCs w:val="24"/>
    </w:rPr>
  </w:style>
  <w:style w:type="paragraph" w:styleId="a6">
    <w:name w:val="Title"/>
    <w:basedOn w:val="a"/>
    <w:next w:val="a"/>
    <w:link w:val="Char1"/>
    <w:uiPriority w:val="10"/>
    <w:qFormat/>
    <w:rsid w:val="00710458"/>
    <w:pPr>
      <w:spacing w:before="240" w:after="60"/>
      <w:jc w:val="center"/>
      <w:outlineLvl w:val="0"/>
    </w:pPr>
    <w:rPr>
      <w:rFonts w:asciiTheme="majorHAnsi" w:eastAsiaTheme="majorEastAsia" w:hAnsiTheme="majorHAnsi" w:cstheme="majorBidi"/>
      <w:b/>
      <w:bCs/>
      <w:sz w:val="32"/>
      <w:szCs w:val="32"/>
    </w:rPr>
  </w:style>
  <w:style w:type="character" w:customStyle="1" w:styleId="Char1">
    <w:name w:val="标题 Char"/>
    <w:basedOn w:val="a0"/>
    <w:link w:val="a6"/>
    <w:uiPriority w:val="10"/>
    <w:rsid w:val="00710458"/>
    <w:rPr>
      <w:rFonts w:asciiTheme="majorHAnsi" w:eastAsiaTheme="majorEastAsia" w:hAnsiTheme="majorHAnsi" w:cstheme="majorBidi"/>
      <w:b/>
      <w:bCs/>
      <w:sz w:val="32"/>
      <w:szCs w:val="32"/>
    </w:rPr>
  </w:style>
  <w:style w:type="paragraph" w:styleId="a7">
    <w:name w:val="Subtitle"/>
    <w:basedOn w:val="a"/>
    <w:next w:val="a"/>
    <w:link w:val="Char2"/>
    <w:uiPriority w:val="11"/>
    <w:qFormat/>
    <w:rsid w:val="00710458"/>
    <w:pPr>
      <w:spacing w:before="240" w:after="60" w:line="312" w:lineRule="auto"/>
      <w:jc w:val="left"/>
      <w:outlineLvl w:val="1"/>
    </w:pPr>
    <w:rPr>
      <w:b/>
      <w:bCs/>
      <w:kern w:val="28"/>
      <w:sz w:val="32"/>
      <w:szCs w:val="32"/>
    </w:rPr>
  </w:style>
  <w:style w:type="character" w:customStyle="1" w:styleId="Char2">
    <w:name w:val="副标题 Char"/>
    <w:basedOn w:val="a0"/>
    <w:link w:val="a7"/>
    <w:uiPriority w:val="11"/>
    <w:rsid w:val="00710458"/>
    <w:rPr>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 Haoshen</dc:creator>
  <cp:keywords/>
  <dc:description/>
  <cp:lastModifiedBy>11</cp:lastModifiedBy>
  <cp:revision>5</cp:revision>
  <dcterms:created xsi:type="dcterms:W3CDTF">2021-11-25T01:46:00Z</dcterms:created>
  <dcterms:modified xsi:type="dcterms:W3CDTF">2022-11-11T01:47:00Z</dcterms:modified>
</cp:coreProperties>
</file>